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3F80C65E" w14:textId="3259F41D" w:rsidR="00CF2FA6" w:rsidRDefault="00871F4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sidR="00A51043">
        <w:rPr>
          <w:b/>
          <w:sz w:val="24"/>
        </w:rPr>
        <w:t>1</w:t>
      </w:r>
      <w:r w:rsidR="00893DD7">
        <w:rPr>
          <w:b/>
          <w:sz w:val="24"/>
        </w:rPr>
        <w:t>30</w:t>
      </w:r>
      <w:r>
        <w:rPr>
          <w:b/>
          <w:i/>
          <w:sz w:val="28"/>
        </w:rPr>
        <w:tab/>
      </w:r>
      <w:r w:rsidRPr="00302F50">
        <w:fldChar w:fldCharType="begin"/>
      </w:r>
      <w:r w:rsidRPr="00302F50">
        <w:instrText xml:space="preserve"> DOCPROPERTY  MtgTitle  \* MERGEFORMAT </w:instrText>
      </w:r>
      <w:r w:rsidRPr="00302F50">
        <w:fldChar w:fldCharType="end"/>
      </w:r>
      <w:r w:rsidRPr="00302F50">
        <w:rPr>
          <w:b/>
          <w:i/>
          <w:sz w:val="28"/>
        </w:rPr>
        <w:fldChar w:fldCharType="begin"/>
      </w:r>
      <w:r w:rsidRPr="00302F50">
        <w:rPr>
          <w:b/>
          <w:i/>
          <w:sz w:val="28"/>
        </w:rPr>
        <w:instrText xml:space="preserve"> DOCPROPERTY  Tdoc#  \* MERGEFORMAT </w:instrText>
      </w:r>
      <w:r w:rsidRPr="00302F50">
        <w:rPr>
          <w:b/>
          <w:i/>
          <w:sz w:val="28"/>
        </w:rPr>
        <w:fldChar w:fldCharType="separate"/>
      </w:r>
      <w:r w:rsidRPr="00302F50">
        <w:rPr>
          <w:b/>
          <w:i/>
          <w:sz w:val="28"/>
        </w:rPr>
        <w:t>R2-2</w:t>
      </w:r>
      <w:r w:rsidR="00382767" w:rsidRPr="00302F50">
        <w:rPr>
          <w:b/>
          <w:i/>
          <w:sz w:val="28"/>
        </w:rPr>
        <w:t>5</w:t>
      </w:r>
      <w:r w:rsidRPr="00302F50">
        <w:rPr>
          <w:b/>
          <w:i/>
          <w:sz w:val="28"/>
        </w:rPr>
        <w:t>0</w:t>
      </w:r>
      <w:r w:rsidRPr="00302F50">
        <w:rPr>
          <w:b/>
          <w:i/>
          <w:sz w:val="28"/>
        </w:rPr>
        <w:fldChar w:fldCharType="end"/>
      </w:r>
      <w:r w:rsidR="00302F50" w:rsidRPr="00302F50">
        <w:rPr>
          <w:b/>
          <w:i/>
          <w:sz w:val="28"/>
        </w:rPr>
        <w:t>3029</w:t>
      </w:r>
    </w:p>
    <w:p w14:paraId="4A46D78B" w14:textId="71B21CEE" w:rsidR="00CF2FA6" w:rsidRPr="007E0DB1" w:rsidRDefault="00893DD7">
      <w:pPr>
        <w:pStyle w:val="CRCoverPage"/>
        <w:outlineLvl w:val="0"/>
        <w:rPr>
          <w:b/>
          <w:sz w:val="24"/>
        </w:rPr>
      </w:pPr>
      <w:r w:rsidRPr="00F83EB3">
        <w:rPr>
          <w:rFonts w:eastAsia="DengXian"/>
          <w:b/>
          <w:noProof/>
          <w:sz w:val="24"/>
        </w:rPr>
        <w:t>St Julian’s</w:t>
      </w:r>
      <w:r w:rsidRPr="00A971E7">
        <w:rPr>
          <w:rFonts w:eastAsia="DengXian"/>
          <w:b/>
          <w:noProof/>
          <w:sz w:val="24"/>
        </w:rPr>
        <w:t xml:space="preserve">, </w:t>
      </w:r>
      <w:r>
        <w:rPr>
          <w:rFonts w:eastAsia="DengXian"/>
          <w:b/>
          <w:noProof/>
          <w:sz w:val="24"/>
        </w:rPr>
        <w:t>Malta</w:t>
      </w:r>
      <w:r w:rsidR="005575EC" w:rsidRPr="005575EC">
        <w:rPr>
          <w:b/>
          <w:sz w:val="24"/>
        </w:rPr>
        <w:t xml:space="preserve">, </w:t>
      </w:r>
      <w:r>
        <w:rPr>
          <w:rFonts w:eastAsia="DengXian"/>
          <w:b/>
          <w:noProof/>
          <w:sz w:val="24"/>
        </w:rPr>
        <w:t>19</w:t>
      </w:r>
      <w:r w:rsidRPr="00A971E7">
        <w:rPr>
          <w:rFonts w:eastAsia="DengXian"/>
          <w:b/>
          <w:noProof/>
          <w:sz w:val="24"/>
          <w:vertAlign w:val="superscript"/>
        </w:rPr>
        <w:t>th</w:t>
      </w:r>
      <w:r w:rsidRPr="00A971E7">
        <w:rPr>
          <w:rFonts w:eastAsia="DengXian"/>
          <w:b/>
          <w:noProof/>
          <w:sz w:val="24"/>
        </w:rPr>
        <w:t xml:space="preserve"> - </w:t>
      </w:r>
      <w:r>
        <w:rPr>
          <w:rFonts w:eastAsia="DengXian"/>
          <w:b/>
          <w:noProof/>
          <w:sz w:val="24"/>
        </w:rPr>
        <w:t>23</w:t>
      </w:r>
      <w:r>
        <w:rPr>
          <w:rFonts w:eastAsia="DengXian"/>
          <w:b/>
          <w:noProof/>
          <w:sz w:val="24"/>
          <w:vertAlign w:val="superscript"/>
        </w:rPr>
        <w:t>rd</w:t>
      </w:r>
      <w:r w:rsidRPr="00A971E7">
        <w:rPr>
          <w:rFonts w:eastAsia="DengXian"/>
          <w:b/>
          <w:noProof/>
          <w:sz w:val="24"/>
        </w:rPr>
        <w:t xml:space="preserve"> </w:t>
      </w:r>
      <w:r>
        <w:rPr>
          <w:rFonts w:eastAsia="DengXian"/>
          <w:b/>
          <w:noProof/>
          <w:sz w:val="24"/>
        </w:rPr>
        <w:t>May</w:t>
      </w:r>
      <w:r w:rsidRPr="00A971E7">
        <w:rPr>
          <w:rFonts w:eastAsia="DengXian"/>
          <w:b/>
          <w:noProof/>
          <w:sz w:val="24"/>
        </w:rPr>
        <w:t xml:space="preserve"> 2025</w:t>
      </w:r>
      <w:r w:rsidR="00D75F87">
        <w:rPr>
          <w:b/>
          <w:sz w:val="24"/>
        </w:rPr>
        <w:t xml:space="preserve">                                   </w:t>
      </w:r>
      <w:r>
        <w:rPr>
          <w:b/>
          <w:sz w:val="24"/>
        </w:rPr>
        <w:t xml:space="preserve">  </w:t>
      </w:r>
      <w:r w:rsidR="005A14BB">
        <w:rPr>
          <w:b/>
          <w:sz w:val="24"/>
        </w:rPr>
        <w:t xml:space="preserve">         </w:t>
      </w:r>
      <w:r w:rsidR="00D75F87">
        <w:rPr>
          <w:b/>
          <w:sz w:val="24"/>
        </w:rPr>
        <w:t>(</w:t>
      </w:r>
      <w:r w:rsidR="005A14BB">
        <w:rPr>
          <w:b/>
          <w:sz w:val="24"/>
        </w:rPr>
        <w:t>was</w:t>
      </w:r>
      <w:r w:rsidR="00D75F87">
        <w:rPr>
          <w:b/>
          <w:sz w:val="24"/>
        </w:rPr>
        <w:t xml:space="preserve"> R2-250</w:t>
      </w:r>
      <w:r>
        <w:rPr>
          <w:b/>
          <w:sz w:val="24"/>
        </w:rPr>
        <w:t>1531</w:t>
      </w:r>
      <w:r w:rsidR="00D75F87">
        <w:rPr>
          <w:b/>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871F43">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871F43">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24DF6045" w:rsidR="00CF2FA6" w:rsidRDefault="00871F43">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FD0349">
              <w:rPr>
                <w:b/>
                <w:sz w:val="28"/>
              </w:rPr>
              <w:t>6</w:t>
            </w:r>
            <w:r>
              <w:rPr>
                <w:b/>
                <w:sz w:val="28"/>
              </w:rPr>
              <w:t>.30</w:t>
            </w:r>
            <w:r w:rsidR="00FD0349">
              <w:rPr>
                <w:b/>
                <w:sz w:val="28"/>
              </w:rPr>
              <w:t>4</w:t>
            </w:r>
          </w:p>
        </w:tc>
        <w:tc>
          <w:tcPr>
            <w:tcW w:w="709" w:type="dxa"/>
          </w:tcPr>
          <w:p w14:paraId="4595AA37" w14:textId="77777777" w:rsidR="00CF2FA6" w:rsidRDefault="00871F43">
            <w:pPr>
              <w:pStyle w:val="CRCoverPage"/>
              <w:spacing w:after="0"/>
              <w:jc w:val="center"/>
            </w:pPr>
            <w:r>
              <w:rPr>
                <w:b/>
                <w:sz w:val="28"/>
              </w:rPr>
              <w:t>CR</w:t>
            </w:r>
          </w:p>
        </w:tc>
        <w:tc>
          <w:tcPr>
            <w:tcW w:w="1276" w:type="dxa"/>
            <w:shd w:val="pct30" w:color="FFFF00" w:fill="auto"/>
          </w:tcPr>
          <w:p w14:paraId="19AFE849" w14:textId="6949A75E" w:rsidR="00CF2FA6" w:rsidRDefault="00A12E4F">
            <w:pPr>
              <w:pStyle w:val="CRCoverPage"/>
              <w:spacing w:after="0"/>
              <w:jc w:val="center"/>
            </w:pPr>
            <w:proofErr w:type="spellStart"/>
            <w:r>
              <w:rPr>
                <w:b/>
                <w:sz w:val="28"/>
              </w:rPr>
              <w:t>draftCR</w:t>
            </w:r>
            <w:proofErr w:type="spellEnd"/>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871F43">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871F43">
            <w:pPr>
              <w:pStyle w:val="CRCoverPage"/>
              <w:tabs>
                <w:tab w:val="right" w:pos="1825"/>
              </w:tabs>
              <w:spacing w:after="0"/>
              <w:jc w:val="center"/>
            </w:pPr>
            <w:r>
              <w:rPr>
                <w:b/>
                <w:sz w:val="28"/>
                <w:szCs w:val="28"/>
              </w:rPr>
              <w:t>Current version:</w:t>
            </w:r>
          </w:p>
        </w:tc>
        <w:tc>
          <w:tcPr>
            <w:tcW w:w="1701" w:type="dxa"/>
            <w:shd w:val="pct30" w:color="FFFF00" w:fill="auto"/>
          </w:tcPr>
          <w:p w14:paraId="2C0AFF5C" w14:textId="77777777" w:rsidR="00CF2FA6" w:rsidRDefault="00871F43">
            <w:pPr>
              <w:pStyle w:val="CRCoverPage"/>
              <w:spacing w:after="0"/>
              <w:jc w:val="center"/>
              <w:rPr>
                <w:sz w:val="28"/>
              </w:rPr>
            </w:pPr>
            <w:r>
              <w:rPr>
                <w:b/>
                <w:bCs/>
                <w:sz w:val="28"/>
              </w:rPr>
              <w:t>18.3.0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871F43">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871F43">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871F43">
            <w:pPr>
              <w:pStyle w:val="CRCoverPage"/>
              <w:tabs>
                <w:tab w:val="right" w:pos="2751"/>
              </w:tabs>
              <w:spacing w:after="0"/>
              <w:rPr>
                <w:b/>
                <w:i/>
              </w:rPr>
            </w:pPr>
            <w:r>
              <w:rPr>
                <w:b/>
                <w:i/>
              </w:rPr>
              <w:t>Proposed change affects:</w:t>
            </w:r>
          </w:p>
        </w:tc>
        <w:tc>
          <w:tcPr>
            <w:tcW w:w="1418" w:type="dxa"/>
          </w:tcPr>
          <w:p w14:paraId="56E2CC39" w14:textId="77777777" w:rsidR="00CF2FA6" w:rsidRDefault="00871F4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871F4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871F43">
            <w:pPr>
              <w:pStyle w:val="CRCoverPage"/>
              <w:spacing w:after="0"/>
              <w:jc w:val="center"/>
              <w:rPr>
                <w:b/>
                <w:caps/>
              </w:rPr>
            </w:pPr>
            <w:r>
              <w:rPr>
                <w:b/>
                <w:caps/>
              </w:rPr>
              <w:t>X</w:t>
            </w:r>
          </w:p>
        </w:tc>
        <w:tc>
          <w:tcPr>
            <w:tcW w:w="2126" w:type="dxa"/>
          </w:tcPr>
          <w:p w14:paraId="162C83AA" w14:textId="77777777" w:rsidR="00CF2FA6" w:rsidRDefault="00871F4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021F4885" w:rsidR="00CF2FA6" w:rsidRDefault="00CF2FA6">
            <w:pPr>
              <w:pStyle w:val="CRCoverPage"/>
              <w:spacing w:after="0"/>
              <w:jc w:val="center"/>
              <w:rPr>
                <w:b/>
                <w:caps/>
              </w:rPr>
            </w:pPr>
          </w:p>
        </w:tc>
        <w:tc>
          <w:tcPr>
            <w:tcW w:w="1418" w:type="dxa"/>
            <w:tcBorders>
              <w:left w:val="nil"/>
            </w:tcBorders>
          </w:tcPr>
          <w:p w14:paraId="282062E1" w14:textId="77777777" w:rsidR="00CF2FA6" w:rsidRDefault="00871F4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871F4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5D3D7FB8" w:rsidR="00CF2FA6" w:rsidRPr="000E55DE" w:rsidRDefault="00F454D7">
            <w:pPr>
              <w:pStyle w:val="CRCoverPage"/>
              <w:spacing w:after="0"/>
              <w:ind w:left="100"/>
              <w:rPr>
                <w:lang w:val="en-US"/>
              </w:rPr>
            </w:pPr>
            <w:r>
              <w:t xml:space="preserve">Restriction on RAT </w:t>
            </w:r>
            <w:r w:rsidR="00D20206">
              <w:t>utilization</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871F4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5E219029" w:rsidR="00CF2FA6" w:rsidRDefault="00871F43">
            <w:pPr>
              <w:pStyle w:val="CRCoverPage"/>
              <w:spacing w:after="0"/>
              <w:ind w:left="100"/>
            </w:pPr>
            <w:r>
              <w:t xml:space="preserve">Apple, </w:t>
            </w:r>
            <w:r w:rsidR="000731FD" w:rsidRPr="003E0C73">
              <w:rPr>
                <w:noProof/>
                <w:lang w:val="de-DE"/>
              </w:rPr>
              <w:t>Vodafone</w:t>
            </w:r>
            <w:r w:rsidR="00D63F70">
              <w:rPr>
                <w:noProof/>
                <w:lang w:val="de-DE"/>
              </w:rPr>
              <w:t>, InterDigital, Ericsson</w:t>
            </w:r>
            <w:r w:rsidR="008E014F">
              <w:rPr>
                <w:noProof/>
                <w:lang w:val="de-DE"/>
              </w:rPr>
              <w:t>, Nokia, OPPO</w:t>
            </w:r>
            <w:r w:rsidR="00302F50">
              <w:rPr>
                <w:noProof/>
                <w:lang w:val="de-DE"/>
              </w:rPr>
              <w:t>, Samsung</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871F4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871F43">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871F43">
            <w:pPr>
              <w:pStyle w:val="CRCoverPage"/>
              <w:tabs>
                <w:tab w:val="right" w:pos="1759"/>
              </w:tabs>
              <w:spacing w:after="0"/>
              <w:rPr>
                <w:b/>
                <w:i/>
              </w:rPr>
            </w:pPr>
            <w:r>
              <w:rPr>
                <w:b/>
                <w:i/>
              </w:rPr>
              <w:t>Work item code:</w:t>
            </w:r>
          </w:p>
        </w:tc>
        <w:tc>
          <w:tcPr>
            <w:tcW w:w="3686" w:type="dxa"/>
            <w:gridSpan w:val="5"/>
            <w:shd w:val="pct30" w:color="FFFF00" w:fill="auto"/>
          </w:tcPr>
          <w:p w14:paraId="789596E2" w14:textId="064CDC68" w:rsidR="00CF2FA6" w:rsidRDefault="008E7C13">
            <w:pPr>
              <w:pStyle w:val="CRCoverPage"/>
              <w:spacing w:after="0"/>
              <w:ind w:left="100"/>
            </w:pPr>
            <w:r w:rsidRPr="00D36130">
              <w:t>ECRATU</w:t>
            </w:r>
            <w:r>
              <w:fldChar w:fldCharType="begin"/>
            </w:r>
            <w:r>
              <w:instrText xml:space="preserve"> DOCPROPERTY  RelatedWis  \* MERGEFORMAT </w:instrText>
            </w:r>
            <w:r>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871F43">
            <w:pPr>
              <w:pStyle w:val="CRCoverPage"/>
              <w:spacing w:after="0"/>
              <w:jc w:val="right"/>
            </w:pPr>
            <w:r>
              <w:rPr>
                <w:b/>
                <w:i/>
              </w:rPr>
              <w:t>Date:</w:t>
            </w:r>
          </w:p>
        </w:tc>
        <w:tc>
          <w:tcPr>
            <w:tcW w:w="2127" w:type="dxa"/>
            <w:tcBorders>
              <w:right w:val="single" w:sz="4" w:space="0" w:color="auto"/>
            </w:tcBorders>
            <w:shd w:val="pct30" w:color="FFFF00" w:fill="auto"/>
          </w:tcPr>
          <w:p w14:paraId="4C5E8BCF" w14:textId="58B611FB" w:rsidR="00CF2FA6" w:rsidRDefault="00871F43">
            <w:pPr>
              <w:pStyle w:val="CRCoverPage"/>
              <w:spacing w:after="0"/>
              <w:ind w:left="100"/>
              <w:rPr>
                <w:rFonts w:eastAsia="DengXian"/>
                <w:lang w:eastAsia="zh-CN"/>
              </w:rPr>
            </w:pPr>
            <w:r>
              <w:t>202</w:t>
            </w:r>
            <w:r w:rsidR="00FF620B">
              <w:t>5</w:t>
            </w:r>
            <w:r>
              <w:t>-</w:t>
            </w:r>
            <w:r w:rsidR="00FF620B">
              <w:t>0</w:t>
            </w:r>
            <w:r w:rsidR="00893DD7">
              <w:t>5</w:t>
            </w:r>
            <w:r>
              <w:t>-</w:t>
            </w:r>
            <w:r w:rsidR="00893DD7">
              <w:t>06</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871F43">
            <w:pPr>
              <w:pStyle w:val="CRCoverPage"/>
              <w:tabs>
                <w:tab w:val="right" w:pos="1759"/>
              </w:tabs>
              <w:spacing w:after="0"/>
              <w:rPr>
                <w:b/>
                <w:i/>
              </w:rPr>
            </w:pPr>
            <w:r>
              <w:rPr>
                <w:b/>
                <w:i/>
              </w:rPr>
              <w:t>Category:</w:t>
            </w:r>
          </w:p>
        </w:tc>
        <w:tc>
          <w:tcPr>
            <w:tcW w:w="851" w:type="dxa"/>
            <w:shd w:val="pct30" w:color="FFFF00" w:fill="auto"/>
          </w:tcPr>
          <w:p w14:paraId="2474EC58" w14:textId="5B092DB8" w:rsidR="00CF2FA6" w:rsidRDefault="00A36A2C">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871F43">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74E2C61F" w:rsidR="00CF2FA6" w:rsidRDefault="00871F43">
            <w:pPr>
              <w:pStyle w:val="CRCoverPage"/>
              <w:spacing w:after="0"/>
              <w:ind w:left="100"/>
            </w:pPr>
            <w:r>
              <w:t>Rel-1</w:t>
            </w:r>
            <w:r w:rsidR="0089144E">
              <w:t>9</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871F4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871F43">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871F4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871F4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5CEF6A" w14:textId="7C7A48DF" w:rsidR="008C6FF6" w:rsidRPr="00E6296A" w:rsidRDefault="00BF7C11" w:rsidP="00E6296A">
            <w:pPr>
              <w:spacing w:after="120"/>
              <w:rPr>
                <w:rFonts w:ascii="Arial" w:hAnsi="Arial" w:cs="Arial"/>
              </w:rPr>
            </w:pPr>
            <w:r w:rsidRPr="00E6296A">
              <w:rPr>
                <w:rFonts w:ascii="Arial" w:hAnsi="Arial" w:cs="Arial"/>
              </w:rPr>
              <w:t xml:space="preserve">With the LS "UE usage of the RAT restrictions" from CT1 (C1-247193), R2 is informed that </w:t>
            </w:r>
            <w:r w:rsidR="005A205C" w:rsidRPr="00E6296A">
              <w:rPr>
                <w:rFonts w:ascii="Arial" w:hAnsi="Arial" w:cs="Arial"/>
              </w:rPr>
              <w:t xml:space="preserve">network may indicate the </w:t>
            </w:r>
            <w:r w:rsidR="007836D2">
              <w:rPr>
                <w:rFonts w:ascii="Arial" w:hAnsi="Arial" w:cs="Arial"/>
              </w:rPr>
              <w:t xml:space="preserve">RAT utilization restriction </w:t>
            </w:r>
            <w:r w:rsidR="007836D2" w:rsidRPr="00E6296A">
              <w:rPr>
                <w:rFonts w:ascii="Arial" w:hAnsi="Arial" w:cs="Arial"/>
              </w:rPr>
              <w:t xml:space="preserve">information </w:t>
            </w:r>
            <w:r w:rsidR="005A205C" w:rsidRPr="00E6296A">
              <w:rPr>
                <w:rFonts w:ascii="Arial" w:hAnsi="Arial" w:cs="Arial"/>
              </w:rPr>
              <w:t xml:space="preserve">to UE </w:t>
            </w:r>
            <w:r w:rsidR="00625A26">
              <w:rPr>
                <w:rFonts w:ascii="Arial" w:hAnsi="Arial" w:cs="Arial"/>
              </w:rPr>
              <w:t>with</w:t>
            </w:r>
            <w:r w:rsidR="005A205C" w:rsidRPr="00E6296A">
              <w:rPr>
                <w:rFonts w:ascii="Arial" w:hAnsi="Arial" w:cs="Arial"/>
              </w:rPr>
              <w:t xml:space="preserve"> NAS EMM and 5GMM procedure</w:t>
            </w:r>
            <w:r w:rsidR="005E30A2" w:rsidRPr="00E6296A">
              <w:rPr>
                <w:rFonts w:ascii="Arial" w:hAnsi="Arial" w:cs="Arial"/>
              </w:rPr>
              <w:t>s</w:t>
            </w:r>
            <w:r w:rsidR="00F921B0">
              <w:rPr>
                <w:rFonts w:ascii="Arial" w:hAnsi="Arial" w:cs="Arial"/>
              </w:rPr>
              <w:t xml:space="preserve">. And </w:t>
            </w:r>
            <w:r w:rsidR="008D6257" w:rsidRPr="00E6296A">
              <w:rPr>
                <w:rFonts w:ascii="Arial" w:hAnsi="Arial" w:cs="Arial"/>
              </w:rPr>
              <w:t xml:space="preserve">UE will </w:t>
            </w:r>
            <w:r w:rsidRPr="00E6296A">
              <w:rPr>
                <w:rFonts w:ascii="Arial" w:hAnsi="Arial" w:cs="Arial"/>
              </w:rPr>
              <w:t>maintain a list of "PLMNs with associated RAT restrictions"</w:t>
            </w:r>
            <w:r w:rsidR="005E30A2" w:rsidRPr="00E6296A">
              <w:rPr>
                <w:rFonts w:ascii="Arial" w:hAnsi="Arial" w:cs="Arial"/>
              </w:rPr>
              <w:t xml:space="preserve"> which is applicable for the PLMN and optionally for EPLMN</w:t>
            </w:r>
            <w:r w:rsidR="0025242B">
              <w:rPr>
                <w:rFonts w:ascii="Arial" w:hAnsi="Arial" w:cs="Arial"/>
              </w:rPr>
              <w:t xml:space="preserve">: </w:t>
            </w:r>
          </w:p>
          <w:p w14:paraId="4911F515" w14:textId="46AD141B" w:rsidR="00034BC9" w:rsidRPr="001E50FA" w:rsidRDefault="00E6296A" w:rsidP="001E50FA">
            <w:pPr>
              <w:pStyle w:val="ListParagraph"/>
              <w:numPr>
                <w:ilvl w:val="0"/>
                <w:numId w:val="5"/>
              </w:numPr>
              <w:spacing w:after="120"/>
              <w:ind w:leftChars="0"/>
              <w:rPr>
                <w:rFonts w:ascii="Arial" w:hAnsi="Arial" w:cs="Arial"/>
              </w:rPr>
            </w:pPr>
            <w:r>
              <w:rPr>
                <w:rFonts w:ascii="Arial" w:hAnsi="Arial" w:cs="Arial"/>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1BBC6890" w14:textId="54A1D3A2" w:rsidR="00BF7C11" w:rsidRPr="002A373B" w:rsidRDefault="00E2699F" w:rsidP="002A373B">
            <w:pPr>
              <w:spacing w:after="120"/>
              <w:rPr>
                <w:rFonts w:ascii="Arial" w:hAnsi="Arial" w:cs="Arial"/>
              </w:rPr>
            </w:pPr>
            <w:r w:rsidRPr="00E2699F">
              <w:rPr>
                <w:rFonts w:ascii="Arial" w:hAnsi="Arial" w:cs="Arial"/>
              </w:rPr>
              <w:t xml:space="preserve">In summary, </w:t>
            </w:r>
            <w:r w:rsidR="00A42136">
              <w:rPr>
                <w:rFonts w:ascii="Arial" w:hAnsi="Arial" w:cs="Arial"/>
              </w:rPr>
              <w:t>the</w:t>
            </w:r>
            <w:r w:rsidR="00BF7C11" w:rsidRPr="00E2699F">
              <w:rPr>
                <w:rFonts w:ascii="Arial" w:hAnsi="Arial" w:cs="Arial"/>
              </w:rPr>
              <w:t xml:space="preserve"> UE shall not select or re-select a cell which is deployed in </w:t>
            </w:r>
            <w:r w:rsidR="00A01DAD" w:rsidRPr="00E2699F">
              <w:rPr>
                <w:rFonts w:ascii="Arial" w:hAnsi="Arial" w:cs="Arial"/>
              </w:rPr>
              <w:t>an</w:t>
            </w:r>
            <w:r w:rsidR="00BF7C11" w:rsidRPr="00E2699F">
              <w:rPr>
                <w:rFonts w:ascii="Arial" w:hAnsi="Arial" w:cs="Arial"/>
              </w:rPr>
              <w:t xml:space="preserve"> access technology for which a RAT restriction is applicable for the PLMN or, if applicable EPLMN.</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871F4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A6664A" w14:textId="644D083F" w:rsidR="00097304" w:rsidRDefault="00097304" w:rsidP="00097304">
            <w:pPr>
              <w:spacing w:after="0" w:line="256" w:lineRule="auto"/>
              <w:rPr>
                <w:rFonts w:ascii="Arial" w:hAnsi="Arial" w:cs="Arial"/>
              </w:rPr>
            </w:pPr>
            <w:r>
              <w:rPr>
                <w:rFonts w:ascii="Arial" w:hAnsi="Arial"/>
              </w:rPr>
              <w:t xml:space="preserve">Introduce a description associated with </w:t>
            </w:r>
            <w:r>
              <w:rPr>
                <w:rFonts w:ascii="Arial" w:hAnsi="Arial" w:cs="Arial"/>
              </w:rPr>
              <w:t>RAT utilization restriction information including the following aspects:</w:t>
            </w:r>
          </w:p>
          <w:p w14:paraId="6A0BBBA9" w14:textId="62EC8B09" w:rsidR="00A01DAD" w:rsidRPr="00A01DAD" w:rsidRDefault="00A01DAD" w:rsidP="00A01DAD">
            <w:pPr>
              <w:pStyle w:val="ListParagraph"/>
              <w:numPr>
                <w:ilvl w:val="0"/>
                <w:numId w:val="5"/>
              </w:numPr>
              <w:spacing w:line="256" w:lineRule="auto"/>
              <w:ind w:leftChars="0"/>
              <w:rPr>
                <w:rFonts w:ascii="Arial" w:hAnsi="Arial" w:cs="Arial"/>
              </w:rPr>
            </w:pPr>
            <w:r>
              <w:rPr>
                <w:rFonts w:ascii="Arial" w:hAnsi="Arial" w:cs="Arial"/>
              </w:rPr>
              <w:t>The</w:t>
            </w:r>
            <w:r w:rsidRPr="00A01DAD">
              <w:rPr>
                <w:rFonts w:ascii="Arial" w:hAnsi="Arial" w:cs="Arial"/>
              </w:rPr>
              <w:t xml:space="preserve"> usage of the list of "PLMNs with associated </w:t>
            </w:r>
            <w:r w:rsidR="00B46F85" w:rsidRPr="00B46F85">
              <w:rPr>
                <w:rFonts w:ascii="Arial" w:hAnsi="Arial" w:cs="Arial"/>
              </w:rPr>
              <w:t>access technology</w:t>
            </w:r>
            <w:r w:rsidRPr="00A01DAD">
              <w:rPr>
                <w:rFonts w:ascii="Arial" w:hAnsi="Arial" w:cs="Arial"/>
              </w:rPr>
              <w:t xml:space="preserve"> restrictions" </w:t>
            </w:r>
            <w:r w:rsidR="00CE79CB">
              <w:rPr>
                <w:rFonts w:ascii="Arial" w:hAnsi="Arial" w:cs="Arial"/>
              </w:rPr>
              <w:t>during</w:t>
            </w:r>
            <w:r w:rsidRPr="00A01DAD">
              <w:rPr>
                <w:rFonts w:ascii="Arial" w:hAnsi="Arial" w:cs="Arial"/>
              </w:rPr>
              <w:t xml:space="preserve"> cell selection and cell reselection</w:t>
            </w:r>
            <w:r w:rsidR="00CE79CB">
              <w:rPr>
                <w:rFonts w:ascii="Arial" w:hAnsi="Arial" w:cs="Arial"/>
                <w:lang w:val="en-US"/>
              </w:rPr>
              <w:t>.</w:t>
            </w:r>
          </w:p>
          <w:p w14:paraId="13080B2D" w14:textId="16AF095D" w:rsidR="00B672A7" w:rsidRPr="001E50FA" w:rsidRDefault="00A01DAD" w:rsidP="00A01DAD">
            <w:pPr>
              <w:pStyle w:val="ListParagraph"/>
              <w:numPr>
                <w:ilvl w:val="0"/>
                <w:numId w:val="5"/>
              </w:numPr>
              <w:spacing w:line="256" w:lineRule="auto"/>
              <w:ind w:leftChars="0"/>
            </w:pPr>
            <w:r>
              <w:rPr>
                <w:rFonts w:ascii="Arial" w:hAnsi="Arial" w:cs="Arial"/>
              </w:rPr>
              <w:t xml:space="preserve">The impact on the suitable cell </w:t>
            </w:r>
            <w:proofErr w:type="spellStart"/>
            <w:r>
              <w:rPr>
                <w:rFonts w:ascii="Arial" w:hAnsi="Arial" w:cs="Arial"/>
              </w:rPr>
              <w:t>defination</w:t>
            </w:r>
            <w:proofErr w:type="spellEnd"/>
            <w:r>
              <w:rPr>
                <w:rFonts w:ascii="Arial" w:hAnsi="Arial" w:cs="Arial"/>
              </w:rPr>
              <w:t xml:space="preserve">. </w:t>
            </w:r>
            <w:r w:rsidR="00CE79CB">
              <w:rPr>
                <w:rFonts w:ascii="Arial" w:hAnsi="Arial" w:cs="Arial"/>
              </w:rPr>
              <w:t>(NOTE: The restrictions are not applicable if the UE is selecting a cell for limited service.)</w:t>
            </w:r>
          </w:p>
          <w:p w14:paraId="393307DC" w14:textId="37EDB578" w:rsidR="001E50FA" w:rsidRPr="00B672A7" w:rsidRDefault="001E50FA" w:rsidP="00CE79CB">
            <w:pPr>
              <w:pStyle w:val="ListParagraph"/>
              <w:spacing w:line="256" w:lineRule="auto"/>
              <w:ind w:leftChars="0" w:left="360" w:firstLine="0"/>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871F4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6827D6BF" w:rsidR="00B4152F" w:rsidRPr="00F3482F" w:rsidRDefault="00B4152F" w:rsidP="00550E13">
            <w:pPr>
              <w:pStyle w:val="CRCoverPage"/>
              <w:spacing w:after="0"/>
              <w:ind w:left="100"/>
              <w:rPr>
                <w:lang w:val="en-US" w:eastAsia="zh-CN"/>
              </w:rPr>
            </w:pPr>
            <w:r w:rsidRPr="00B4152F">
              <w:t>Cell selection and reselection taking RAT utilization restriction information  as received over NAS is not possible</w:t>
            </w:r>
            <w:r w:rsidR="00550E13">
              <w:t xml:space="preserve">. </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871F4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3D2C1F75" w:rsidR="00CF2FA6" w:rsidRDefault="004D027A">
            <w:pPr>
              <w:pStyle w:val="CRCoverPage"/>
              <w:spacing w:after="0"/>
              <w:ind w:left="100"/>
              <w:rPr>
                <w:rFonts w:eastAsia="DengXian"/>
                <w:lang w:val="en-US" w:eastAsia="zh-CN"/>
              </w:rPr>
            </w:pPr>
            <w:r>
              <w:rPr>
                <w:rFonts w:eastAsia="DengXian"/>
                <w:lang w:eastAsia="zh-CN"/>
              </w:rPr>
              <w:t>4.2, 4.3</w:t>
            </w:r>
            <w:r w:rsidR="004B2555">
              <w:rPr>
                <w:rFonts w:eastAsia="DengXian"/>
                <w:lang w:eastAsia="zh-CN"/>
              </w:rPr>
              <w:t>, 5.2.1</w:t>
            </w:r>
            <w:r w:rsidR="00A07376">
              <w:rPr>
                <w:rFonts w:eastAsia="DengXian"/>
                <w:lang w:eastAsia="zh-CN"/>
              </w:rPr>
              <w:t>, 5.2.4.4</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871F4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871F43">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871F4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CF2FA6" w:rsidRDefault="00871F43">
            <w:pPr>
              <w:pStyle w:val="CRCoverPage"/>
              <w:spacing w:after="0"/>
              <w:jc w:val="center"/>
              <w:rPr>
                <w:b/>
                <w:caps/>
              </w:rPr>
            </w:pPr>
            <w:r>
              <w:rPr>
                <w:b/>
                <w:caps/>
              </w:rPr>
              <w:t>X</w:t>
            </w:r>
          </w:p>
        </w:tc>
        <w:tc>
          <w:tcPr>
            <w:tcW w:w="2977" w:type="dxa"/>
            <w:gridSpan w:val="4"/>
          </w:tcPr>
          <w:p w14:paraId="2FC57DB2" w14:textId="77777777" w:rsidR="00CF2FA6" w:rsidRDefault="00871F4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7777777" w:rsidR="00CF2FA6" w:rsidRDefault="00871F43">
            <w:pPr>
              <w:pStyle w:val="CRCoverPage"/>
              <w:spacing w:after="0"/>
              <w:ind w:left="99"/>
            </w:pPr>
            <w:r>
              <w:t>TS/TR ... CR ...</w:t>
            </w:r>
          </w:p>
        </w:tc>
      </w:tr>
      <w:tr w:rsidR="00CF2FA6" w14:paraId="52D42DE1" w14:textId="77777777">
        <w:tc>
          <w:tcPr>
            <w:tcW w:w="2694" w:type="dxa"/>
            <w:gridSpan w:val="2"/>
            <w:tcBorders>
              <w:left w:val="single" w:sz="4" w:space="0" w:color="auto"/>
            </w:tcBorders>
          </w:tcPr>
          <w:p w14:paraId="7AFED9AB" w14:textId="77777777" w:rsidR="00CF2FA6" w:rsidRDefault="00871F4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871F43">
            <w:pPr>
              <w:pStyle w:val="CRCoverPage"/>
              <w:spacing w:after="0"/>
              <w:jc w:val="center"/>
              <w:rPr>
                <w:b/>
                <w:caps/>
              </w:rPr>
            </w:pPr>
            <w:r>
              <w:rPr>
                <w:b/>
                <w:caps/>
              </w:rPr>
              <w:t>X</w:t>
            </w:r>
          </w:p>
        </w:tc>
        <w:tc>
          <w:tcPr>
            <w:tcW w:w="2977" w:type="dxa"/>
            <w:gridSpan w:val="4"/>
          </w:tcPr>
          <w:p w14:paraId="2A838E71" w14:textId="77777777" w:rsidR="00CF2FA6" w:rsidRDefault="00871F43">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871F43">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871F4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871F43">
            <w:pPr>
              <w:pStyle w:val="CRCoverPage"/>
              <w:spacing w:after="0"/>
              <w:jc w:val="center"/>
              <w:rPr>
                <w:b/>
                <w:caps/>
              </w:rPr>
            </w:pPr>
            <w:r>
              <w:rPr>
                <w:b/>
                <w:caps/>
              </w:rPr>
              <w:t>X</w:t>
            </w:r>
          </w:p>
        </w:tc>
        <w:tc>
          <w:tcPr>
            <w:tcW w:w="2977" w:type="dxa"/>
            <w:gridSpan w:val="4"/>
          </w:tcPr>
          <w:p w14:paraId="33803E51" w14:textId="77777777" w:rsidR="00CF2FA6" w:rsidRDefault="00871F43">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871F43">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871F4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871F4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75252B85" w14:textId="77777777" w:rsidR="00C12093" w:rsidRPr="004E75D3" w:rsidRDefault="00C12093" w:rsidP="00C12093">
      <w:pPr>
        <w:pStyle w:val="Heading2"/>
        <w:rPr>
          <w:noProof/>
        </w:rPr>
      </w:pPr>
      <w:bookmarkStart w:id="10" w:name="_Toc186664349"/>
      <w:r w:rsidRPr="004E75D3">
        <w:rPr>
          <w:noProof/>
        </w:rPr>
        <w:t>4.2</w:t>
      </w:r>
      <w:r w:rsidRPr="004E75D3">
        <w:rPr>
          <w:noProof/>
        </w:rPr>
        <w:tab/>
        <w:t>Functional division between AS and NAS in Idle mode</w:t>
      </w:r>
      <w:bookmarkEnd w:id="10"/>
    </w:p>
    <w:p w14:paraId="2E0392FD" w14:textId="77777777" w:rsidR="00C12093" w:rsidRPr="004E75D3" w:rsidRDefault="00C12093" w:rsidP="00C12093">
      <w:r w:rsidRPr="004E75D3">
        <w:t>Table 1 presents the functional division between UE non-access stratum (NAS) and UE access stratum (AS) in idle mode. The NAS part is specified in TS 23.122 [5] and the AS part in the present document.</w:t>
      </w:r>
      <w:bookmarkStart w:id="11"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C12093" w:rsidRPr="004E75D3" w14:paraId="6E28C537" w14:textId="77777777" w:rsidTr="009A6B4B">
        <w:trPr>
          <w:trHeight w:val="597"/>
          <w:tblHeader/>
        </w:trPr>
        <w:tc>
          <w:tcPr>
            <w:tcW w:w="1690" w:type="dxa"/>
          </w:tcPr>
          <w:p w14:paraId="5A2ACF8C" w14:textId="77777777" w:rsidR="00C12093" w:rsidRPr="004E75D3" w:rsidRDefault="00C12093" w:rsidP="009A6B4B">
            <w:pPr>
              <w:pStyle w:val="TAH"/>
            </w:pPr>
            <w:r w:rsidRPr="004E75D3">
              <w:lastRenderedPageBreak/>
              <w:t>Idle Mode Process</w:t>
            </w:r>
          </w:p>
        </w:tc>
        <w:tc>
          <w:tcPr>
            <w:tcW w:w="4253" w:type="dxa"/>
          </w:tcPr>
          <w:p w14:paraId="37690D52" w14:textId="77777777" w:rsidR="00C12093" w:rsidRPr="004E75D3" w:rsidRDefault="00C12093" w:rsidP="009A6B4B">
            <w:pPr>
              <w:pStyle w:val="TAH"/>
            </w:pPr>
            <w:r w:rsidRPr="004E75D3">
              <w:t>UE Non-Access Stratum</w:t>
            </w:r>
          </w:p>
        </w:tc>
        <w:tc>
          <w:tcPr>
            <w:tcW w:w="3685" w:type="dxa"/>
          </w:tcPr>
          <w:p w14:paraId="5430C600" w14:textId="77777777" w:rsidR="00C12093" w:rsidRPr="004E75D3" w:rsidRDefault="00C12093" w:rsidP="009A6B4B">
            <w:pPr>
              <w:pStyle w:val="TAH"/>
            </w:pPr>
            <w:r w:rsidRPr="004E75D3">
              <w:t>UE Access Stratum</w:t>
            </w:r>
          </w:p>
        </w:tc>
      </w:tr>
      <w:tr w:rsidR="00C12093" w:rsidRPr="004E75D3" w14:paraId="7A40E600" w14:textId="77777777" w:rsidTr="009A6B4B">
        <w:trPr>
          <w:trHeight w:val="1815"/>
        </w:trPr>
        <w:tc>
          <w:tcPr>
            <w:tcW w:w="1690" w:type="dxa"/>
          </w:tcPr>
          <w:p w14:paraId="2D22B94E" w14:textId="77777777" w:rsidR="00C12093" w:rsidRPr="004E75D3" w:rsidRDefault="00C12093" w:rsidP="009A6B4B">
            <w:pPr>
              <w:pStyle w:val="TAL"/>
            </w:pPr>
            <w:r w:rsidRPr="004E75D3">
              <w:t xml:space="preserve">PLMN Selection </w:t>
            </w:r>
          </w:p>
        </w:tc>
        <w:tc>
          <w:tcPr>
            <w:tcW w:w="4253" w:type="dxa"/>
          </w:tcPr>
          <w:p w14:paraId="282BB596" w14:textId="77777777" w:rsidR="00C12093" w:rsidRPr="004E75D3" w:rsidRDefault="00C12093" w:rsidP="009A6B4B">
            <w:pPr>
              <w:pStyle w:val="TAL"/>
            </w:pPr>
            <w:r w:rsidRPr="004E75D3">
              <w:t>Maintain a list of PLMNs in priority order according to TS 23.122 [5]. Select a PLMN using automatic or manual mode as specified in TS 23.122 [5] and request AS to select a cell belonging to this PLMN. For each PLMN, associated RAT(s) may be set.</w:t>
            </w:r>
          </w:p>
          <w:p w14:paraId="2FE20393" w14:textId="77777777" w:rsidR="00C12093" w:rsidRPr="004E75D3" w:rsidRDefault="00C12093" w:rsidP="009A6B4B">
            <w:pPr>
              <w:pStyle w:val="TAL"/>
            </w:pPr>
          </w:p>
          <w:p w14:paraId="0CAFEE34" w14:textId="77777777" w:rsidR="00C12093" w:rsidRPr="004E75D3" w:rsidRDefault="00C12093" w:rsidP="009A6B4B">
            <w:pPr>
              <w:pStyle w:val="TAL"/>
            </w:pPr>
            <w:r w:rsidRPr="004E75D3">
              <w:t>Evaluate reports of available PLMNs and, for E-UTRA if the UEs supports E-UTRA connected to 5GC, CN type(s) from AS for PLMN selection.</w:t>
            </w:r>
          </w:p>
          <w:p w14:paraId="54520586" w14:textId="77777777" w:rsidR="00C12093" w:rsidRPr="004E75D3" w:rsidRDefault="00C12093" w:rsidP="009A6B4B">
            <w:pPr>
              <w:pStyle w:val="TAL"/>
            </w:pPr>
          </w:p>
          <w:p w14:paraId="69AACE34" w14:textId="77777777" w:rsidR="00C12093" w:rsidRPr="004E75D3" w:rsidRDefault="00C12093" w:rsidP="009A6B4B">
            <w:pPr>
              <w:pStyle w:val="TAL"/>
            </w:pPr>
            <w:r w:rsidRPr="004E75D3">
              <w:t>Maintain a list of equivalent PLMN identities.</w:t>
            </w:r>
          </w:p>
          <w:p w14:paraId="58B589A4" w14:textId="77777777" w:rsidR="00C12093" w:rsidRPr="004E75D3" w:rsidRDefault="00C12093" w:rsidP="009A6B4B">
            <w:pPr>
              <w:pStyle w:val="TAL"/>
            </w:pPr>
          </w:p>
          <w:p w14:paraId="476E2FDF" w14:textId="77777777" w:rsidR="00C12093" w:rsidRPr="004E75D3" w:rsidRDefault="00C12093" w:rsidP="009A6B4B">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w:t>
            </w:r>
          </w:p>
          <w:p w14:paraId="692F48F0" w14:textId="77777777" w:rsidR="00C12093" w:rsidRPr="004E75D3" w:rsidRDefault="00C12093" w:rsidP="009A6B4B">
            <w:pPr>
              <w:pStyle w:val="TAL"/>
            </w:pPr>
          </w:p>
          <w:p w14:paraId="560E119A" w14:textId="77777777" w:rsidR="00C12093" w:rsidRPr="004E75D3" w:rsidRDefault="00C12093" w:rsidP="009A6B4B">
            <w:pPr>
              <w:pStyle w:val="TAL"/>
            </w:pPr>
            <w:r w:rsidRPr="004E75D3">
              <w:t>Maintain applicable disaster roaming information for available PLMNs including potential disaster PLMNs for available PLMNs.</w:t>
            </w:r>
          </w:p>
        </w:tc>
        <w:tc>
          <w:tcPr>
            <w:tcW w:w="3685" w:type="dxa"/>
          </w:tcPr>
          <w:p w14:paraId="74C628CB" w14:textId="77777777" w:rsidR="00C12093" w:rsidRPr="004E75D3" w:rsidRDefault="00C12093" w:rsidP="009A6B4B">
            <w:pPr>
              <w:pStyle w:val="TAL"/>
            </w:pPr>
            <w:r w:rsidRPr="004E75D3">
              <w:t>Search for available PLMNs.</w:t>
            </w:r>
          </w:p>
          <w:p w14:paraId="7117EA81" w14:textId="77777777" w:rsidR="00C12093" w:rsidRPr="004E75D3" w:rsidRDefault="00C12093" w:rsidP="009A6B4B">
            <w:pPr>
              <w:pStyle w:val="TAL"/>
            </w:pPr>
          </w:p>
          <w:p w14:paraId="3D8C5352" w14:textId="77777777" w:rsidR="00C12093" w:rsidRPr="004E75D3" w:rsidRDefault="00C12093" w:rsidP="009A6B4B">
            <w:pPr>
              <w:pStyle w:val="TAL"/>
            </w:pPr>
            <w:r w:rsidRPr="004E75D3">
              <w:t>If associated RAT(s) is (are) set for the PLMN, search in this (these) RAT(s) and other RAT(s) for that PLMN as specified in TS 23.122 [5].</w:t>
            </w:r>
          </w:p>
          <w:p w14:paraId="4B653F63" w14:textId="77777777" w:rsidR="00C12093" w:rsidRPr="004E75D3" w:rsidRDefault="00C12093" w:rsidP="009A6B4B">
            <w:pPr>
              <w:pStyle w:val="TAL"/>
            </w:pPr>
          </w:p>
          <w:p w14:paraId="063DA790" w14:textId="77777777" w:rsidR="00C12093" w:rsidRPr="004E75D3" w:rsidRDefault="00C12093" w:rsidP="009A6B4B">
            <w:pPr>
              <w:pStyle w:val="TAL"/>
            </w:pPr>
            <w:r w:rsidRPr="004E75D3">
              <w:t>Perform measurements to support PLMN selection.</w:t>
            </w:r>
          </w:p>
          <w:p w14:paraId="0651F6B0" w14:textId="77777777" w:rsidR="00C12093" w:rsidRPr="004E75D3" w:rsidRDefault="00C12093" w:rsidP="009A6B4B">
            <w:pPr>
              <w:pStyle w:val="TAL"/>
            </w:pPr>
          </w:p>
          <w:p w14:paraId="11717A55" w14:textId="77777777" w:rsidR="00C12093" w:rsidRPr="004E75D3" w:rsidRDefault="00C12093" w:rsidP="009A6B4B">
            <w:pPr>
              <w:pStyle w:val="TAL"/>
            </w:pPr>
            <w:r w:rsidRPr="004E75D3">
              <w:t>Synchronise to a broadcast channel to identify found PLMNs (and CN type(s).</w:t>
            </w:r>
          </w:p>
          <w:p w14:paraId="496ED1CA" w14:textId="77777777" w:rsidR="00C12093" w:rsidRPr="004E75D3" w:rsidRDefault="00C12093" w:rsidP="009A6B4B">
            <w:pPr>
              <w:pStyle w:val="TAL"/>
            </w:pPr>
          </w:p>
          <w:p w14:paraId="3B731417" w14:textId="77777777" w:rsidR="00C12093" w:rsidRPr="004E75D3" w:rsidRDefault="00C12093" w:rsidP="009A6B4B">
            <w:pPr>
              <w:pStyle w:val="TAL"/>
            </w:pPr>
            <w:r w:rsidRPr="004E75D3">
              <w:t>Report available PLMNs with associated RAT(s) and, for E-UTRA if the UE supports E-UTRA connected to 5GC, CN type(s) to NAS on request from NAS or autonomously.</w:t>
            </w:r>
          </w:p>
          <w:p w14:paraId="48D68ACD" w14:textId="77777777" w:rsidR="00C12093" w:rsidRPr="004E75D3" w:rsidRDefault="00C12093" w:rsidP="009A6B4B">
            <w:pPr>
              <w:pStyle w:val="TAL"/>
            </w:pPr>
          </w:p>
          <w:p w14:paraId="6997A925" w14:textId="77777777" w:rsidR="00C12093" w:rsidRPr="004E75D3" w:rsidRDefault="00C12093" w:rsidP="009A6B4B">
            <w:pPr>
              <w:pStyle w:val="TAL"/>
            </w:pPr>
            <w:r w:rsidRPr="004E75D3">
              <w:t>Report applicable disaster roaming information for available PLMNs autonomously including potential disaster PLMNs.</w:t>
            </w:r>
          </w:p>
        </w:tc>
      </w:tr>
      <w:tr w:rsidR="00C12093" w:rsidRPr="004E75D3" w14:paraId="398FC4A4" w14:textId="77777777" w:rsidTr="009A6B4B">
        <w:trPr>
          <w:trHeight w:val="1815"/>
        </w:trPr>
        <w:tc>
          <w:tcPr>
            <w:tcW w:w="1690" w:type="dxa"/>
          </w:tcPr>
          <w:p w14:paraId="26C48DFB" w14:textId="77777777" w:rsidR="00C12093" w:rsidRPr="004E75D3" w:rsidRDefault="00C12093" w:rsidP="009A6B4B">
            <w:pPr>
              <w:pStyle w:val="TAL"/>
            </w:pPr>
            <w:r w:rsidRPr="004E75D3">
              <w:t xml:space="preserve">Cell </w:t>
            </w:r>
            <w:r w:rsidRPr="004E75D3">
              <w:br/>
              <w:t>Selection</w:t>
            </w:r>
          </w:p>
        </w:tc>
        <w:tc>
          <w:tcPr>
            <w:tcW w:w="4253" w:type="dxa"/>
          </w:tcPr>
          <w:p w14:paraId="5D8792F3" w14:textId="350DEDA8" w:rsidR="00C12093" w:rsidRPr="004E75D3" w:rsidRDefault="00C12093" w:rsidP="009A6B4B">
            <w:pPr>
              <w:pStyle w:val="TAL"/>
            </w:pPr>
            <w:r w:rsidRPr="004E75D3">
              <w:t>Control cell selection for example by indicating RAT(s) associated with the selected PLMN to be used initially in the search of a cell in the cell selection. NAS is also maintaining lists of forbidden registration areas</w:t>
            </w:r>
            <w:ins w:id="12" w:author="Apple - Fangli" w:date="2025-01-24T22:29:00Z" w16du:dateUtc="2025-01-24T14:29:00Z">
              <w:r w:rsidR="00D227F1">
                <w:t>, a</w:t>
              </w:r>
              <w:r w:rsidR="00D227F1" w:rsidRPr="000804F6">
                <w:t xml:space="preserve"> list of "PLMNs with associated </w:t>
              </w:r>
            </w:ins>
            <w:ins w:id="13" w:author="Apple - Zhibin Wu" w:date="2025-05-06T14:42:00Z" w16du:dateUtc="2025-05-06T21:42:00Z">
              <w:r w:rsidR="00893DD7">
                <w:t>access technology</w:t>
              </w:r>
            </w:ins>
            <w:ins w:id="14" w:author="Apple - Fangli" w:date="2025-01-24T22:29:00Z" w16du:dateUtc="2025-01-24T14:29:00Z">
              <w:r w:rsidR="00D227F1" w:rsidRPr="000804F6">
                <w:t xml:space="preserve"> restrictions"</w:t>
              </w:r>
              <w:r w:rsidR="00D227F1">
                <w:t>,</w:t>
              </w:r>
            </w:ins>
            <w:r w:rsidRPr="004E75D3">
              <w:t xml:space="preserve"> and a list of CSG IDs and their associated PLMN ID on which the UE is allowed (Permitted </w:t>
            </w:r>
            <w:r w:rsidRPr="004E75D3">
              <w:rPr>
                <w:bCs/>
              </w:rPr>
              <w:t>CSG list</w:t>
            </w:r>
            <w:r w:rsidRPr="004E75D3">
              <w:t>) and provide these lists to AS.</w:t>
            </w:r>
          </w:p>
          <w:p w14:paraId="351D5A08" w14:textId="77777777" w:rsidR="00C12093" w:rsidRPr="004E75D3" w:rsidRDefault="00C12093" w:rsidP="009A6B4B">
            <w:pPr>
              <w:pStyle w:val="TAL"/>
            </w:pPr>
          </w:p>
          <w:p w14:paraId="4213B202" w14:textId="77777777" w:rsidR="00C12093" w:rsidRDefault="00C12093" w:rsidP="009A6B4B">
            <w:pPr>
              <w:pStyle w:val="TAL"/>
              <w:rPr>
                <w:ins w:id="15" w:author="Apple - Fangli" w:date="2025-01-24T22:30:00Z" w16du:dateUtc="2025-01-24T14:30:00Z"/>
              </w:rPr>
            </w:pPr>
            <w:r w:rsidRPr="004E75D3">
              <w:t>NAS may indicate whether the use of coverage enhancements is not authorized for the selected PLMN.</w:t>
            </w:r>
          </w:p>
          <w:p w14:paraId="690BF16C" w14:textId="77777777" w:rsidR="001336FC" w:rsidRDefault="001336FC" w:rsidP="009A6B4B">
            <w:pPr>
              <w:pStyle w:val="TAL"/>
              <w:rPr>
                <w:ins w:id="16" w:author="Apple - Fangli" w:date="2025-01-24T22:30:00Z" w16du:dateUtc="2025-01-24T14:30:00Z"/>
              </w:rPr>
            </w:pPr>
          </w:p>
          <w:p w14:paraId="216893D9" w14:textId="42EFD187" w:rsidR="001336FC" w:rsidRPr="001336FC" w:rsidRDefault="001336FC" w:rsidP="009A6B4B">
            <w:pPr>
              <w:pStyle w:val="TAL"/>
            </w:pPr>
            <w:ins w:id="17" w:author="Apple - Fangli" w:date="2025-01-24T22:30:00Z" w16du:dateUtc="2025-01-24T14:30:00Z">
              <w:r w:rsidRPr="005E0F9D">
                <w:t>Maintain a list of equivalent PLMN identities and provide the list to AS</w:t>
              </w:r>
              <w:r>
                <w:t>.</w:t>
              </w:r>
            </w:ins>
          </w:p>
          <w:p w14:paraId="08A0CD0C" w14:textId="77777777" w:rsidR="00C12093" w:rsidRPr="004E75D3" w:rsidRDefault="00C12093" w:rsidP="009A6B4B">
            <w:pPr>
              <w:pStyle w:val="TAL"/>
            </w:pPr>
          </w:p>
          <w:p w14:paraId="1BE7026E" w14:textId="77777777" w:rsidR="00C12093" w:rsidRDefault="00C12093" w:rsidP="009A6B4B">
            <w:pPr>
              <w:pStyle w:val="TAL"/>
              <w:rPr>
                <w:ins w:id="18" w:author="Apple - Fangli" w:date="2025-01-24T22:30:00Z" w16du:dateUtc="2025-01-24T14:30:00Z"/>
              </w:rPr>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 xml:space="preserve"> and provide list to AS.</w:t>
            </w:r>
          </w:p>
          <w:p w14:paraId="00B867D8" w14:textId="77777777" w:rsidR="002B3A87" w:rsidRDefault="002B3A87" w:rsidP="009A6B4B">
            <w:pPr>
              <w:pStyle w:val="TAL"/>
              <w:rPr>
                <w:ins w:id="19" w:author="Apple - Fangli" w:date="2025-01-24T22:30:00Z" w16du:dateUtc="2025-01-24T14:30:00Z"/>
              </w:rPr>
            </w:pPr>
          </w:p>
          <w:p w14:paraId="59B46AC6" w14:textId="580E0C23" w:rsidR="002B3A87" w:rsidRPr="002B3A87" w:rsidRDefault="002B3A87" w:rsidP="009A6B4B">
            <w:pPr>
              <w:pStyle w:val="TAL"/>
            </w:pPr>
            <w:ins w:id="20" w:author="Apple - Fangli" w:date="2025-01-24T22:30:00Z" w16du:dateUtc="2025-01-24T14:30:00Z">
              <w:r w:rsidRPr="005E0F9D">
                <w:t xml:space="preserve">Maintain </w:t>
              </w:r>
              <w:r>
                <w:t>a</w:t>
              </w:r>
              <w:r w:rsidRPr="000804F6">
                <w:t xml:space="preserve"> list of "PLMNs with associated </w:t>
              </w:r>
            </w:ins>
            <w:ins w:id="21" w:author="Apple - Zhibin Wu" w:date="2025-05-06T14:45:00Z" w16du:dateUtc="2025-05-06T21:45:00Z">
              <w:r w:rsidR="00893DD7">
                <w:t>access technology</w:t>
              </w:r>
            </w:ins>
            <w:ins w:id="22" w:author="Apple - Fangli" w:date="2025-01-24T22:30:00Z" w16du:dateUtc="2025-01-24T14:30:00Z">
              <w:r w:rsidRPr="000804F6">
                <w:t xml:space="preserve"> restrictions"</w:t>
              </w:r>
              <w:r>
                <w:t xml:space="preserve"> </w:t>
              </w:r>
              <w:r w:rsidRPr="005E0F9D">
                <w:t>and provide the list to AS</w:t>
              </w:r>
              <w:r>
                <w:t>.</w:t>
              </w:r>
            </w:ins>
          </w:p>
          <w:p w14:paraId="0854EADD" w14:textId="77777777" w:rsidR="00C12093" w:rsidRPr="004E75D3" w:rsidRDefault="00C12093" w:rsidP="009A6B4B">
            <w:pPr>
              <w:pStyle w:val="TAL"/>
            </w:pPr>
          </w:p>
          <w:p w14:paraId="3CC2DCE7" w14:textId="77777777" w:rsidR="00C12093" w:rsidRPr="004E75D3" w:rsidRDefault="00C12093" w:rsidP="009A6B4B">
            <w:pPr>
              <w:pStyle w:val="TAL"/>
            </w:pPr>
            <w:r w:rsidRPr="004E75D3">
              <w:t>NAS may indicate whether the CE mode B is restricted for the UE supporting CE mode B.</w:t>
            </w:r>
          </w:p>
          <w:p w14:paraId="1AA161BD" w14:textId="77777777" w:rsidR="00C12093" w:rsidRPr="004E75D3" w:rsidRDefault="00C12093" w:rsidP="009A6B4B">
            <w:pPr>
              <w:pStyle w:val="TAL"/>
            </w:pPr>
          </w:p>
          <w:p w14:paraId="3C2F3EA4" w14:textId="77777777" w:rsidR="00C12093" w:rsidRPr="004E75D3" w:rsidRDefault="00C12093" w:rsidP="009A6B4B">
            <w:pPr>
              <w:pStyle w:val="TAL"/>
            </w:pPr>
            <w:r w:rsidRPr="004E75D3">
              <w:t>For E-UTRA if the UE supports E-UTRA connected to 5GC, NAS indicates the CN type to be used for the selected cell.</w:t>
            </w:r>
          </w:p>
        </w:tc>
        <w:tc>
          <w:tcPr>
            <w:tcW w:w="3685" w:type="dxa"/>
          </w:tcPr>
          <w:p w14:paraId="7B82EF25" w14:textId="77777777" w:rsidR="00C12093" w:rsidRPr="004E75D3" w:rsidRDefault="00C12093" w:rsidP="009A6B4B">
            <w:pPr>
              <w:pStyle w:val="TAL"/>
            </w:pPr>
            <w:r w:rsidRPr="004E75D3">
              <w:t>Perform measurements needed to support cell selection.</w:t>
            </w:r>
          </w:p>
          <w:p w14:paraId="691D48EA" w14:textId="77777777" w:rsidR="00C12093" w:rsidRPr="004E75D3" w:rsidRDefault="00C12093" w:rsidP="009A6B4B">
            <w:pPr>
              <w:pStyle w:val="TAL"/>
            </w:pPr>
          </w:p>
          <w:p w14:paraId="23831732" w14:textId="77777777" w:rsidR="00C12093" w:rsidRPr="004E75D3" w:rsidRDefault="00C12093" w:rsidP="009A6B4B">
            <w:pPr>
              <w:pStyle w:val="TAL"/>
            </w:pPr>
            <w:r w:rsidRPr="004E75D3">
              <w:t>Detect and synchronise to a broadcast channel. Receive and handle broadcast information. Forward NAS system information to NAS.</w:t>
            </w:r>
          </w:p>
          <w:p w14:paraId="771D9900" w14:textId="77777777" w:rsidR="00C12093" w:rsidRPr="004E75D3" w:rsidRDefault="00C12093" w:rsidP="009A6B4B">
            <w:pPr>
              <w:pStyle w:val="TAL"/>
            </w:pPr>
          </w:p>
          <w:p w14:paraId="45838BE9" w14:textId="77777777" w:rsidR="00C12093" w:rsidRPr="004E75D3" w:rsidRDefault="00C12093" w:rsidP="009A6B4B">
            <w:pPr>
              <w:pStyle w:val="TAL"/>
            </w:pPr>
            <w:r w:rsidRPr="004E75D3">
              <w:t>Search for a suitable cell. The cells broadcast one or more 'PLMN identity' in the system information. Respond to NAS whether such cell is found or not.</w:t>
            </w:r>
          </w:p>
          <w:p w14:paraId="629B4DAC" w14:textId="77777777" w:rsidR="00C12093" w:rsidRPr="004E75D3" w:rsidRDefault="00C12093" w:rsidP="009A6B4B">
            <w:pPr>
              <w:pStyle w:val="TAL"/>
            </w:pPr>
          </w:p>
          <w:p w14:paraId="7AFFAC21" w14:textId="77777777" w:rsidR="00C12093" w:rsidRPr="004E75D3" w:rsidRDefault="00C12093" w:rsidP="009A6B4B">
            <w:pPr>
              <w:pStyle w:val="TAL"/>
            </w:pPr>
            <w:r w:rsidRPr="004E75D3">
              <w:t xml:space="preserve">If associated RATs </w:t>
            </w:r>
            <w:proofErr w:type="gramStart"/>
            <w:r w:rsidRPr="004E75D3">
              <w:t>is</w:t>
            </w:r>
            <w:proofErr w:type="gramEnd"/>
            <w:r w:rsidRPr="004E75D3">
              <w:t xml:space="preserve"> (are) set for the PLMN, perform the search in this (these) RAT(s) and other RATs for that PLMN as specified in TS 23.122 [5].</w:t>
            </w:r>
          </w:p>
          <w:p w14:paraId="3D7B565D" w14:textId="77777777" w:rsidR="00C12093" w:rsidRPr="004E75D3" w:rsidRDefault="00C12093" w:rsidP="009A6B4B">
            <w:pPr>
              <w:pStyle w:val="TAL"/>
            </w:pPr>
          </w:p>
          <w:p w14:paraId="3FAD08AC" w14:textId="77777777" w:rsidR="00C12093" w:rsidRPr="004E75D3" w:rsidRDefault="00C12093" w:rsidP="009A6B4B">
            <w:pPr>
              <w:pStyle w:val="TAL"/>
            </w:pPr>
            <w:r w:rsidRPr="004E75D3">
              <w:t>If such a cell is found, the cell is selected to camp on.</w:t>
            </w:r>
          </w:p>
          <w:p w14:paraId="6C3294FC" w14:textId="77777777" w:rsidR="00C12093" w:rsidRPr="004E75D3" w:rsidRDefault="00C12093" w:rsidP="009A6B4B">
            <w:pPr>
              <w:pStyle w:val="TAL"/>
            </w:pPr>
          </w:p>
          <w:p w14:paraId="6B8A73F7" w14:textId="77777777" w:rsidR="00C12093" w:rsidRPr="004E75D3" w:rsidRDefault="00C12093" w:rsidP="009A6B4B">
            <w:pPr>
              <w:pStyle w:val="TAL"/>
            </w:pPr>
            <w:r w:rsidRPr="004E75D3">
              <w:t>For E-UTRA if the UE supports E-UTRA connected to 5GC, AS reports the CN type(s) for which the selected cell is suitable to NAS.</w:t>
            </w:r>
          </w:p>
        </w:tc>
      </w:tr>
      <w:tr w:rsidR="00C12093" w:rsidRPr="004E75D3" w14:paraId="690DA598" w14:textId="77777777" w:rsidTr="009A6B4B">
        <w:trPr>
          <w:trHeight w:val="1815"/>
        </w:trPr>
        <w:tc>
          <w:tcPr>
            <w:tcW w:w="1690" w:type="dxa"/>
          </w:tcPr>
          <w:p w14:paraId="5B778F6F" w14:textId="77777777" w:rsidR="00C12093" w:rsidRPr="004E75D3" w:rsidRDefault="00C12093" w:rsidP="009A6B4B">
            <w:pPr>
              <w:pStyle w:val="TAL"/>
            </w:pPr>
            <w:r w:rsidRPr="004E75D3">
              <w:lastRenderedPageBreak/>
              <w:t xml:space="preserve">Cell </w:t>
            </w:r>
            <w:r w:rsidRPr="004E75D3">
              <w:br/>
              <w:t>Reselection</w:t>
            </w:r>
          </w:p>
        </w:tc>
        <w:tc>
          <w:tcPr>
            <w:tcW w:w="4253" w:type="dxa"/>
          </w:tcPr>
          <w:p w14:paraId="14C67696" w14:textId="77777777" w:rsidR="00C12093" w:rsidRPr="004E75D3" w:rsidRDefault="00C12093" w:rsidP="009A6B4B">
            <w:pPr>
              <w:pStyle w:val="TAL"/>
            </w:pPr>
            <w:r w:rsidRPr="004E75D3">
              <w:t>Control cell reselection by for example, maintaining lists of forbidden registration areas.</w:t>
            </w:r>
          </w:p>
          <w:p w14:paraId="1CC00321" w14:textId="77777777" w:rsidR="00C12093" w:rsidRPr="004E75D3" w:rsidRDefault="00C12093" w:rsidP="009A6B4B">
            <w:pPr>
              <w:pStyle w:val="TAL"/>
            </w:pPr>
          </w:p>
          <w:p w14:paraId="0D44CA08" w14:textId="77777777" w:rsidR="00C12093" w:rsidRPr="004E75D3" w:rsidRDefault="00C12093" w:rsidP="009A6B4B">
            <w:pPr>
              <w:pStyle w:val="TAL"/>
            </w:pPr>
            <w:r w:rsidRPr="004E75D3">
              <w:t>Maintain a list of equivalent PLMN identities and provide the list to AS.</w:t>
            </w:r>
          </w:p>
          <w:p w14:paraId="23073B7F" w14:textId="77777777" w:rsidR="00C12093" w:rsidRPr="004E75D3" w:rsidRDefault="00C12093" w:rsidP="009A6B4B">
            <w:pPr>
              <w:pStyle w:val="TAL"/>
            </w:pPr>
          </w:p>
          <w:p w14:paraId="67823F84" w14:textId="77777777" w:rsidR="00C12093" w:rsidRPr="004E75D3" w:rsidRDefault="00C12093" w:rsidP="009A6B4B">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 xml:space="preserve"> and provide list to AS.</w:t>
            </w:r>
          </w:p>
          <w:p w14:paraId="0ACB96A1" w14:textId="77777777" w:rsidR="00C12093" w:rsidRPr="004E75D3" w:rsidRDefault="00C12093" w:rsidP="009A6B4B">
            <w:pPr>
              <w:pStyle w:val="TAL"/>
            </w:pPr>
          </w:p>
          <w:p w14:paraId="3F5E52A4" w14:textId="77777777" w:rsidR="00C12093" w:rsidRDefault="00C12093" w:rsidP="009A6B4B">
            <w:pPr>
              <w:pStyle w:val="TAL"/>
              <w:rPr>
                <w:ins w:id="23" w:author="Apple - Fangli" w:date="2025-01-24T22:31:00Z" w16du:dateUtc="2025-01-24T14:31:00Z"/>
              </w:rPr>
            </w:pPr>
            <w:r w:rsidRPr="004E75D3">
              <w:t>Maintain a list of forbidden registration areas</w:t>
            </w:r>
            <w:r w:rsidRPr="004E75D3" w:rsidDel="00037C0A">
              <w:t xml:space="preserve"> </w:t>
            </w:r>
            <w:r w:rsidRPr="004E75D3">
              <w:t>and provide the list to AS.</w:t>
            </w:r>
          </w:p>
          <w:p w14:paraId="497D12A7" w14:textId="77777777" w:rsidR="00AF4F07" w:rsidRDefault="00AF4F07" w:rsidP="009A6B4B">
            <w:pPr>
              <w:pStyle w:val="TAL"/>
              <w:rPr>
                <w:ins w:id="24" w:author="Apple - Fangli" w:date="2025-01-24T22:31:00Z" w16du:dateUtc="2025-01-24T14:31:00Z"/>
              </w:rPr>
            </w:pPr>
          </w:p>
          <w:p w14:paraId="015AC02C" w14:textId="374126DD" w:rsidR="00AF4F07" w:rsidRPr="00AF4F07" w:rsidRDefault="00AF4F07" w:rsidP="009A6B4B">
            <w:pPr>
              <w:pStyle w:val="TAL"/>
            </w:pPr>
            <w:ins w:id="25" w:author="Apple - Fangli" w:date="2025-01-24T22:31:00Z" w16du:dateUtc="2025-01-24T14:31:00Z">
              <w:r w:rsidRPr="005E0F9D">
                <w:t xml:space="preserve">Maintain </w:t>
              </w:r>
              <w:r>
                <w:t>a</w:t>
              </w:r>
              <w:r w:rsidRPr="000804F6">
                <w:t xml:space="preserve"> list of "PLMNs with associated </w:t>
              </w:r>
            </w:ins>
            <w:ins w:id="26" w:author="Apple - Zhibin Wu" w:date="2025-05-06T14:45:00Z" w16du:dateUtc="2025-05-06T21:45:00Z">
              <w:r w:rsidR="00893DD7">
                <w:t>access technology</w:t>
              </w:r>
            </w:ins>
            <w:ins w:id="27" w:author="Apple - Fangli" w:date="2025-01-24T22:31:00Z" w16du:dateUtc="2025-01-24T14:31:00Z">
              <w:r w:rsidRPr="000804F6">
                <w:t xml:space="preserve"> restrictions"</w:t>
              </w:r>
              <w:r>
                <w:t xml:space="preserve"> </w:t>
              </w:r>
              <w:r w:rsidRPr="005E0F9D">
                <w:t>and provide the list to AS</w:t>
              </w:r>
              <w:r>
                <w:t>.</w:t>
              </w:r>
            </w:ins>
          </w:p>
          <w:p w14:paraId="2095213E" w14:textId="77777777" w:rsidR="00C12093" w:rsidRPr="004E75D3" w:rsidRDefault="00C12093" w:rsidP="009A6B4B">
            <w:pPr>
              <w:pStyle w:val="TAL"/>
            </w:pPr>
          </w:p>
          <w:p w14:paraId="1428FBD4" w14:textId="77777777" w:rsidR="00C12093" w:rsidRPr="004E75D3" w:rsidRDefault="00C12093" w:rsidP="009A6B4B">
            <w:pPr>
              <w:pStyle w:val="TAL"/>
            </w:pPr>
            <w:r w:rsidRPr="004E75D3">
              <w:t xml:space="preserve">Maintain a list of CSG IDs and their associated PLMN ID on which the UE is allowed (Permitted </w:t>
            </w:r>
            <w:r w:rsidRPr="004E75D3">
              <w:rPr>
                <w:bCs/>
              </w:rPr>
              <w:t>CSG list</w:t>
            </w:r>
            <w:r w:rsidRPr="004E75D3">
              <w:t>)</w:t>
            </w:r>
            <w:r w:rsidRPr="004E75D3" w:rsidDel="00366C80">
              <w:t xml:space="preserve"> </w:t>
            </w:r>
            <w:r w:rsidRPr="004E75D3">
              <w:t>to camp and provide the list to AS.</w:t>
            </w:r>
          </w:p>
          <w:p w14:paraId="03519F41" w14:textId="77777777" w:rsidR="00C12093" w:rsidRPr="004E75D3" w:rsidRDefault="00C12093" w:rsidP="009A6B4B">
            <w:pPr>
              <w:pStyle w:val="TAL"/>
            </w:pPr>
          </w:p>
          <w:p w14:paraId="6D572CAB" w14:textId="77777777" w:rsidR="00C12093" w:rsidRPr="004E75D3" w:rsidRDefault="00C12093" w:rsidP="009A6B4B">
            <w:pPr>
              <w:pStyle w:val="TAL"/>
            </w:pPr>
            <w:r w:rsidRPr="004E75D3">
              <w:t>For E-UTRA if the UE supports E-UTRA connected to 5GC, NAS indicates the CN type to be used for the selected cell.</w:t>
            </w:r>
          </w:p>
          <w:p w14:paraId="445994D5" w14:textId="77777777" w:rsidR="00C12093" w:rsidRPr="004E75D3" w:rsidRDefault="00C12093" w:rsidP="009A6B4B">
            <w:pPr>
              <w:pStyle w:val="TAL"/>
            </w:pPr>
          </w:p>
        </w:tc>
        <w:tc>
          <w:tcPr>
            <w:tcW w:w="3685" w:type="dxa"/>
          </w:tcPr>
          <w:p w14:paraId="3BAF91C3" w14:textId="77777777" w:rsidR="00C12093" w:rsidRPr="004E75D3" w:rsidRDefault="00C12093" w:rsidP="009A6B4B">
            <w:pPr>
              <w:pStyle w:val="TAL"/>
            </w:pPr>
            <w:r w:rsidRPr="004E75D3">
              <w:t>Perform measurements needed to support cell reselection.</w:t>
            </w:r>
          </w:p>
          <w:p w14:paraId="5977AC45" w14:textId="77777777" w:rsidR="00C12093" w:rsidRPr="004E75D3" w:rsidRDefault="00C12093" w:rsidP="009A6B4B">
            <w:pPr>
              <w:pStyle w:val="TAL"/>
            </w:pPr>
          </w:p>
          <w:p w14:paraId="5F18C960" w14:textId="77777777" w:rsidR="00C12093" w:rsidRPr="004E75D3" w:rsidRDefault="00C12093" w:rsidP="009A6B4B">
            <w:pPr>
              <w:pStyle w:val="TAL"/>
            </w:pPr>
            <w:r w:rsidRPr="004E75D3">
              <w:t>Detect and synchronise to a broadcast channel. Receive and handle broadcast information. Forward NAS system information to NAS.</w:t>
            </w:r>
          </w:p>
          <w:p w14:paraId="54F260CF" w14:textId="77777777" w:rsidR="00C12093" w:rsidRPr="004E75D3" w:rsidRDefault="00C12093" w:rsidP="009A6B4B">
            <w:pPr>
              <w:pStyle w:val="TAL"/>
            </w:pPr>
          </w:p>
          <w:p w14:paraId="7178C57B" w14:textId="77777777" w:rsidR="00C12093" w:rsidRPr="004E75D3" w:rsidRDefault="00C12093" w:rsidP="009A6B4B">
            <w:pPr>
              <w:pStyle w:val="TAL"/>
            </w:pPr>
            <w:r w:rsidRPr="004E75D3">
              <w:t>Change cell if a more suitable cell is found.</w:t>
            </w:r>
          </w:p>
          <w:p w14:paraId="413CE92F" w14:textId="77777777" w:rsidR="00C12093" w:rsidRPr="004E75D3" w:rsidRDefault="00C12093" w:rsidP="009A6B4B">
            <w:pPr>
              <w:pStyle w:val="TAL"/>
            </w:pPr>
          </w:p>
          <w:p w14:paraId="58CA8052" w14:textId="77777777" w:rsidR="00C12093" w:rsidRPr="004E75D3" w:rsidRDefault="00C12093" w:rsidP="009A6B4B">
            <w:pPr>
              <w:pStyle w:val="TAL"/>
            </w:pPr>
            <w:r w:rsidRPr="004E75D3">
              <w:t>For E-UTRA if the UE supports E-UTRA connected to 5GC, the UE reports the CN type(s) for which the selected cell is suitable to NAS.</w:t>
            </w:r>
          </w:p>
          <w:p w14:paraId="6BA9B83B" w14:textId="77777777" w:rsidR="00C12093" w:rsidRPr="004E75D3" w:rsidRDefault="00C12093" w:rsidP="009A6B4B">
            <w:pPr>
              <w:pStyle w:val="TAL"/>
            </w:pPr>
          </w:p>
        </w:tc>
      </w:tr>
      <w:tr w:rsidR="00C12093" w:rsidRPr="004E75D3" w14:paraId="063BC27F" w14:textId="77777777" w:rsidTr="009A6B4B">
        <w:trPr>
          <w:trHeight w:val="1815"/>
        </w:trPr>
        <w:tc>
          <w:tcPr>
            <w:tcW w:w="1690" w:type="dxa"/>
          </w:tcPr>
          <w:p w14:paraId="4B96A34A" w14:textId="77777777" w:rsidR="00C12093" w:rsidRPr="004E75D3" w:rsidRDefault="00C12093" w:rsidP="009A6B4B">
            <w:pPr>
              <w:pStyle w:val="TAL"/>
            </w:pPr>
            <w:r w:rsidRPr="004E75D3">
              <w:t>Location registration</w:t>
            </w:r>
          </w:p>
        </w:tc>
        <w:tc>
          <w:tcPr>
            <w:tcW w:w="4253" w:type="dxa"/>
          </w:tcPr>
          <w:p w14:paraId="6D033D60" w14:textId="77777777" w:rsidR="00C12093" w:rsidRPr="004E75D3" w:rsidRDefault="00C12093" w:rsidP="009A6B4B">
            <w:pPr>
              <w:pStyle w:val="TAL"/>
            </w:pPr>
            <w:r w:rsidRPr="004E75D3">
              <w:t>Register the UE as active after power on.</w:t>
            </w:r>
          </w:p>
          <w:p w14:paraId="30567081" w14:textId="77777777" w:rsidR="00C12093" w:rsidRPr="004E75D3" w:rsidRDefault="00C12093" w:rsidP="009A6B4B">
            <w:pPr>
              <w:pStyle w:val="TAL"/>
            </w:pPr>
          </w:p>
          <w:p w14:paraId="7F26DC9A" w14:textId="77777777" w:rsidR="00C12093" w:rsidRPr="004E75D3" w:rsidRDefault="00C12093" w:rsidP="009A6B4B">
            <w:pPr>
              <w:pStyle w:val="TAL"/>
            </w:pPr>
            <w:r w:rsidRPr="004E75D3">
              <w:t>Register the UE's presence in a registration area, for instance regularly or when entering a new tracking area.</w:t>
            </w:r>
          </w:p>
          <w:p w14:paraId="10E9F4B0" w14:textId="77777777" w:rsidR="00C12093" w:rsidRPr="004E75D3" w:rsidRDefault="00C12093" w:rsidP="009A6B4B">
            <w:pPr>
              <w:pStyle w:val="TAL"/>
            </w:pPr>
          </w:p>
          <w:p w14:paraId="7A5CB743" w14:textId="77777777" w:rsidR="00C12093" w:rsidRPr="004E75D3" w:rsidRDefault="00C12093" w:rsidP="009A6B4B">
            <w:pPr>
              <w:pStyle w:val="TAL"/>
            </w:pPr>
            <w:r w:rsidRPr="004E75D3">
              <w:t>Maintain lists of forbidden registration areas.</w:t>
            </w:r>
          </w:p>
          <w:p w14:paraId="51EF6F70" w14:textId="77777777" w:rsidR="00C12093" w:rsidRPr="004E75D3" w:rsidRDefault="00C12093" w:rsidP="009A6B4B">
            <w:pPr>
              <w:pStyle w:val="TAL"/>
            </w:pPr>
          </w:p>
          <w:p w14:paraId="6992FD51" w14:textId="77777777" w:rsidR="00C12093" w:rsidRPr="004E75D3" w:rsidRDefault="00C12093" w:rsidP="009A6B4B">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w:t>
            </w:r>
          </w:p>
          <w:p w14:paraId="470D0044" w14:textId="77777777" w:rsidR="00C12093" w:rsidRPr="004E75D3" w:rsidRDefault="00C12093" w:rsidP="009A6B4B">
            <w:pPr>
              <w:pStyle w:val="TAL"/>
            </w:pPr>
          </w:p>
          <w:p w14:paraId="58D0037F" w14:textId="77777777" w:rsidR="00C12093" w:rsidRPr="004E75D3" w:rsidRDefault="00C12093" w:rsidP="009A6B4B">
            <w:pPr>
              <w:pStyle w:val="TAL"/>
            </w:pPr>
            <w:r w:rsidRPr="004E75D3">
              <w:t>Deregister UE when shutting down.</w:t>
            </w:r>
          </w:p>
          <w:p w14:paraId="3F231453" w14:textId="77777777" w:rsidR="00C12093" w:rsidRPr="004E75D3" w:rsidRDefault="00C12093" w:rsidP="009A6B4B">
            <w:pPr>
              <w:pStyle w:val="TAL"/>
            </w:pPr>
          </w:p>
          <w:p w14:paraId="3FCF914A" w14:textId="77777777" w:rsidR="00C12093" w:rsidRPr="004E75D3" w:rsidRDefault="00C12093" w:rsidP="009A6B4B">
            <w:pPr>
              <w:pStyle w:val="TAL"/>
            </w:pPr>
            <w:r w:rsidRPr="004E75D3">
              <w:t xml:space="preserve">Control and restrict location registration for a UE in </w:t>
            </w:r>
            <w:proofErr w:type="spellStart"/>
            <w:r w:rsidRPr="004E75D3">
              <w:t>eCall</w:t>
            </w:r>
            <w:proofErr w:type="spellEnd"/>
            <w:r w:rsidRPr="004E75D3">
              <w:t xml:space="preserve"> only mode.</w:t>
            </w:r>
          </w:p>
        </w:tc>
        <w:tc>
          <w:tcPr>
            <w:tcW w:w="3685" w:type="dxa"/>
          </w:tcPr>
          <w:p w14:paraId="19059542" w14:textId="77777777" w:rsidR="00C12093" w:rsidRPr="004E75D3" w:rsidRDefault="00C12093" w:rsidP="009A6B4B">
            <w:pPr>
              <w:pStyle w:val="TAL"/>
            </w:pPr>
            <w:r w:rsidRPr="004E75D3">
              <w:t>Report registration area information to NAS.</w:t>
            </w:r>
          </w:p>
        </w:tc>
      </w:tr>
      <w:tr w:rsidR="00C12093" w:rsidRPr="004E75D3" w14:paraId="50010B2B" w14:textId="77777777" w:rsidTr="009A6B4B">
        <w:trPr>
          <w:cantSplit/>
          <w:trHeight w:val="1815"/>
        </w:trPr>
        <w:tc>
          <w:tcPr>
            <w:tcW w:w="1690" w:type="dxa"/>
          </w:tcPr>
          <w:p w14:paraId="3DA13A7C" w14:textId="77777777" w:rsidR="00C12093" w:rsidRPr="004E75D3" w:rsidRDefault="00C12093" w:rsidP="009A6B4B">
            <w:pPr>
              <w:pStyle w:val="TAL"/>
            </w:pPr>
            <w:r w:rsidRPr="004E75D3">
              <w:t>Support for manual CSG selection</w:t>
            </w:r>
          </w:p>
        </w:tc>
        <w:tc>
          <w:tcPr>
            <w:tcW w:w="4253" w:type="dxa"/>
          </w:tcPr>
          <w:p w14:paraId="6D4D714C" w14:textId="77777777" w:rsidR="00C12093" w:rsidRPr="004E75D3" w:rsidRDefault="00C12093" w:rsidP="009A6B4B">
            <w:pPr>
              <w:pStyle w:val="TAL"/>
            </w:pPr>
            <w:r w:rsidRPr="004E75D3">
              <w:t>Provide request to search for available CSGs.</w:t>
            </w:r>
          </w:p>
          <w:p w14:paraId="4F007109" w14:textId="77777777" w:rsidR="00C12093" w:rsidRPr="004E75D3" w:rsidRDefault="00C12093" w:rsidP="009A6B4B">
            <w:pPr>
              <w:pStyle w:val="TAL"/>
            </w:pPr>
          </w:p>
          <w:p w14:paraId="5EFD4CD8" w14:textId="77777777" w:rsidR="00C12093" w:rsidRPr="004E75D3" w:rsidRDefault="00C12093" w:rsidP="009A6B4B">
            <w:pPr>
              <w:pStyle w:val="TAL"/>
            </w:pPr>
            <w:r w:rsidRPr="004E75D3">
              <w:t>Evaluate reports of available CSGs from AS for CSG selection.</w:t>
            </w:r>
          </w:p>
          <w:p w14:paraId="3679EDDC" w14:textId="77777777" w:rsidR="00C12093" w:rsidRPr="004E75D3" w:rsidRDefault="00C12093" w:rsidP="009A6B4B">
            <w:pPr>
              <w:pStyle w:val="TAL"/>
            </w:pPr>
          </w:p>
          <w:p w14:paraId="7EA6E044" w14:textId="77777777" w:rsidR="00C12093" w:rsidRPr="004E75D3" w:rsidRDefault="00C12093" w:rsidP="009A6B4B">
            <w:pPr>
              <w:pStyle w:val="TAL"/>
            </w:pPr>
            <w:r w:rsidRPr="004E75D3">
              <w:t>Select a CSG and request AS to select a cell belonging to this CSG.</w:t>
            </w:r>
          </w:p>
        </w:tc>
        <w:tc>
          <w:tcPr>
            <w:tcW w:w="3685" w:type="dxa"/>
          </w:tcPr>
          <w:p w14:paraId="62F69E9E" w14:textId="77777777" w:rsidR="00C12093" w:rsidRPr="004E75D3" w:rsidRDefault="00C12093" w:rsidP="009A6B4B">
            <w:pPr>
              <w:pStyle w:val="TAL"/>
            </w:pPr>
            <w:r w:rsidRPr="004E75D3">
              <w:t xml:space="preserve">Search for </w:t>
            </w:r>
            <w:r w:rsidRPr="004E75D3">
              <w:rPr>
                <w:rFonts w:eastAsia="Malgun Gothic"/>
                <w:lang w:eastAsia="ko-KR"/>
              </w:rPr>
              <w:t>cells with a CSG ID.</w:t>
            </w:r>
          </w:p>
          <w:p w14:paraId="2A2FEE4A" w14:textId="77777777" w:rsidR="00C12093" w:rsidRPr="004E75D3" w:rsidRDefault="00C12093" w:rsidP="009A6B4B">
            <w:pPr>
              <w:pStyle w:val="TAL"/>
            </w:pPr>
          </w:p>
          <w:p w14:paraId="0BD54D06" w14:textId="77777777" w:rsidR="00C12093" w:rsidRPr="004E75D3" w:rsidRDefault="00C12093" w:rsidP="009A6B4B">
            <w:pPr>
              <w:pStyle w:val="TAL"/>
            </w:pPr>
            <w:r w:rsidRPr="004E75D3">
              <w:t>Read the HNB name from BCCH on SIB9 if a cell with a CSG ID is found.</w:t>
            </w:r>
          </w:p>
          <w:p w14:paraId="10F8A53E" w14:textId="77777777" w:rsidR="00C12093" w:rsidRPr="004E75D3" w:rsidRDefault="00C12093" w:rsidP="009A6B4B">
            <w:pPr>
              <w:pStyle w:val="TAL"/>
            </w:pPr>
          </w:p>
          <w:p w14:paraId="2DE7E8A2" w14:textId="77777777" w:rsidR="00C12093" w:rsidRPr="004E75D3" w:rsidRDefault="00C12093" w:rsidP="009A6B4B">
            <w:pPr>
              <w:pStyle w:val="TAL"/>
            </w:pPr>
            <w:r w:rsidRPr="004E75D3">
              <w:t>Report CSG ID of the found cell broadcasting a CSG ID together with the HNB name and PLMN(s) to NAS.</w:t>
            </w:r>
          </w:p>
          <w:p w14:paraId="34D44FAA" w14:textId="77777777" w:rsidR="00C12093" w:rsidRPr="004E75D3" w:rsidRDefault="00C12093" w:rsidP="009A6B4B">
            <w:pPr>
              <w:pStyle w:val="TAL"/>
            </w:pPr>
            <w:r w:rsidRPr="004E75D3">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C12093" w:rsidRPr="004E75D3" w14:paraId="66C5921D" w14:textId="77777777" w:rsidTr="009A6B4B">
        <w:trPr>
          <w:cantSplit/>
          <w:trHeight w:val="1815"/>
        </w:trPr>
        <w:tc>
          <w:tcPr>
            <w:tcW w:w="1690" w:type="dxa"/>
          </w:tcPr>
          <w:p w14:paraId="5316455D" w14:textId="77777777" w:rsidR="00C12093" w:rsidRPr="004E75D3" w:rsidRDefault="00C12093" w:rsidP="009A6B4B">
            <w:pPr>
              <w:pStyle w:val="TAL"/>
            </w:pPr>
            <w:r w:rsidRPr="004E75D3">
              <w:t>RAN Notification Area Update</w:t>
            </w:r>
          </w:p>
        </w:tc>
        <w:tc>
          <w:tcPr>
            <w:tcW w:w="4253" w:type="dxa"/>
          </w:tcPr>
          <w:p w14:paraId="186FEB56" w14:textId="77777777" w:rsidR="00C12093" w:rsidRPr="004E75D3" w:rsidRDefault="00C12093" w:rsidP="009A6B4B">
            <w:pPr>
              <w:pStyle w:val="TAL"/>
            </w:pPr>
            <w:r w:rsidRPr="004E75D3">
              <w:t>Not applicable</w:t>
            </w:r>
          </w:p>
        </w:tc>
        <w:tc>
          <w:tcPr>
            <w:tcW w:w="3685" w:type="dxa"/>
          </w:tcPr>
          <w:p w14:paraId="18A400F6" w14:textId="77777777" w:rsidR="00C12093" w:rsidRPr="004E75D3" w:rsidRDefault="00C12093" w:rsidP="009A6B4B">
            <w:pPr>
              <w:pStyle w:val="TAL"/>
            </w:pPr>
            <w:r w:rsidRPr="004E75D3">
              <w:t>Register the UE's presence in a RAN-based notification area, periodically or when entering a new RAN-based notification area.</w:t>
            </w:r>
          </w:p>
        </w:tc>
      </w:tr>
    </w:tbl>
    <w:p w14:paraId="44835DF1" w14:textId="77777777" w:rsidR="00C12093" w:rsidRPr="004E75D3" w:rsidRDefault="00C12093" w:rsidP="00C12093">
      <w:pPr>
        <w:pStyle w:val="TH"/>
      </w:pPr>
      <w:r w:rsidRPr="004E75D3">
        <w:t>Table 4.2-1</w:t>
      </w:r>
      <w:bookmarkEnd w:id="11"/>
      <w:r w:rsidRPr="004E75D3">
        <w:t>: Functional division between AS and NAS in idle mode</w:t>
      </w:r>
    </w:p>
    <w:p w14:paraId="5559FA22" w14:textId="2F7B00BB" w:rsidR="00BA738C" w:rsidRDefault="00BA738C" w:rsidP="00BA738C">
      <w:pPr>
        <w:pBdr>
          <w:top w:val="single" w:sz="4" w:space="1" w:color="auto"/>
          <w:left w:val="single" w:sz="4" w:space="4" w:color="auto"/>
          <w:bottom w:val="single" w:sz="4" w:space="0" w:color="auto"/>
          <w:right w:val="single" w:sz="4" w:space="4" w:color="auto"/>
        </w:pBdr>
        <w:shd w:val="clear" w:color="auto" w:fill="FFC000"/>
        <w:jc w:val="center"/>
        <w:rPr>
          <w:sz w:val="32"/>
          <w:lang w:eastAsia="zh-CN"/>
        </w:rPr>
      </w:pPr>
      <w:bookmarkStart w:id="28" w:name="_Toc29237872"/>
      <w:bookmarkStart w:id="29" w:name="_Toc37235771"/>
      <w:bookmarkStart w:id="30" w:name="_Toc46499477"/>
      <w:bookmarkStart w:id="31" w:name="_Toc52492209"/>
      <w:bookmarkStart w:id="32" w:name="_Toc186664350"/>
      <w:r>
        <w:rPr>
          <w:sz w:val="32"/>
          <w:lang w:eastAsia="zh-CN"/>
        </w:rPr>
        <w:lastRenderedPageBreak/>
        <w:t>Next</w:t>
      </w:r>
      <w:r>
        <w:rPr>
          <w:rFonts w:hint="eastAsia"/>
          <w:sz w:val="32"/>
          <w:lang w:val="en-US" w:eastAsia="zh-CN"/>
        </w:rPr>
        <w:t xml:space="preserve"> </w:t>
      </w:r>
      <w:r>
        <w:rPr>
          <w:sz w:val="32"/>
          <w:lang w:eastAsia="zh-CN"/>
        </w:rPr>
        <w:t>change</w:t>
      </w:r>
    </w:p>
    <w:p w14:paraId="7EB7C69B" w14:textId="5BB04B3D" w:rsidR="00C12093" w:rsidRPr="004E75D3" w:rsidRDefault="00C12093" w:rsidP="00C12093">
      <w:pPr>
        <w:pStyle w:val="Heading2"/>
        <w:rPr>
          <w:noProof/>
        </w:rPr>
      </w:pPr>
      <w:r w:rsidRPr="004E75D3">
        <w:rPr>
          <w:noProof/>
        </w:rPr>
        <w:t>4.3</w:t>
      </w:r>
      <w:r w:rsidRPr="004E75D3">
        <w:rPr>
          <w:noProof/>
        </w:rPr>
        <w:tab/>
        <w:t>Service types in Idle Mode</w:t>
      </w:r>
      <w:bookmarkEnd w:id="28"/>
      <w:bookmarkEnd w:id="29"/>
      <w:bookmarkEnd w:id="30"/>
      <w:bookmarkEnd w:id="31"/>
      <w:bookmarkEnd w:id="32"/>
    </w:p>
    <w:p w14:paraId="6B4B2343" w14:textId="77777777" w:rsidR="00C12093" w:rsidRPr="004E75D3" w:rsidRDefault="00C12093" w:rsidP="00C12093">
      <w:r w:rsidRPr="004E75D3">
        <w:t>This clause defines the level of service that may be provided by the network to a UE in Idle mode.</w:t>
      </w:r>
    </w:p>
    <w:p w14:paraId="3C94C464" w14:textId="77777777" w:rsidR="00C12093" w:rsidRPr="004E75D3" w:rsidRDefault="00C12093" w:rsidP="00C12093">
      <w:r w:rsidRPr="004E75D3">
        <w:t>The action of camping on a cell is necessary to get access to some services. Three levels of services are defined for UE:</w:t>
      </w:r>
    </w:p>
    <w:p w14:paraId="323EFE54" w14:textId="77777777" w:rsidR="00C12093" w:rsidRPr="004E75D3" w:rsidRDefault="00C12093" w:rsidP="00C12093">
      <w:pPr>
        <w:pStyle w:val="B1"/>
      </w:pPr>
      <w:r w:rsidRPr="004E75D3">
        <w:t>-</w:t>
      </w:r>
      <w:r w:rsidRPr="004E75D3">
        <w:tab/>
        <w:t>Limited service (emergency calls, ETWS and CMAS on an acceptable cell). It is not applicable to RRC_INACTIVE state.</w:t>
      </w:r>
    </w:p>
    <w:p w14:paraId="35AFB9BA" w14:textId="77777777" w:rsidR="00C12093" w:rsidRPr="004E75D3" w:rsidRDefault="00C12093" w:rsidP="00C12093">
      <w:pPr>
        <w:pStyle w:val="B1"/>
      </w:pPr>
      <w:r w:rsidRPr="004E75D3">
        <w:t>-</w:t>
      </w:r>
      <w:r w:rsidRPr="004E75D3">
        <w:tab/>
        <w:t>Normal service (for public use on a suitable cell)</w:t>
      </w:r>
    </w:p>
    <w:p w14:paraId="3174ECE9" w14:textId="77777777" w:rsidR="00C12093" w:rsidRPr="004E75D3" w:rsidRDefault="00C12093" w:rsidP="00C12093">
      <w:pPr>
        <w:pStyle w:val="B1"/>
      </w:pPr>
      <w:r w:rsidRPr="004E75D3">
        <w:t>-</w:t>
      </w:r>
      <w:r w:rsidRPr="004E75D3">
        <w:tab/>
        <w:t>Operator service (for operators only on a reserved cell)</w:t>
      </w:r>
    </w:p>
    <w:p w14:paraId="6DB18667" w14:textId="77777777" w:rsidR="00C12093" w:rsidRPr="004E75D3" w:rsidRDefault="00C12093" w:rsidP="00C12093">
      <w:r w:rsidRPr="004E75D3">
        <w:t>Furthermore, the cells are categorised according to which services they offer:</w:t>
      </w:r>
    </w:p>
    <w:p w14:paraId="4E7DFC80" w14:textId="77777777" w:rsidR="00C12093" w:rsidRPr="004E75D3" w:rsidRDefault="00C12093" w:rsidP="00C12093">
      <w:pPr>
        <w:rPr>
          <w:b/>
          <w:bCs/>
        </w:rPr>
      </w:pPr>
      <w:r w:rsidRPr="004E75D3">
        <w:rPr>
          <w:b/>
          <w:bCs/>
        </w:rPr>
        <w:t>acceptable cell:</w:t>
      </w:r>
    </w:p>
    <w:p w14:paraId="524CA7AB" w14:textId="77777777" w:rsidR="00C12093" w:rsidRPr="004E75D3" w:rsidRDefault="00C12093" w:rsidP="00C12093">
      <w:r w:rsidRPr="004E75D3">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61C93DE9" w14:textId="77777777" w:rsidR="00C12093" w:rsidRPr="004E75D3" w:rsidRDefault="00C12093" w:rsidP="00C12093">
      <w:pPr>
        <w:pStyle w:val="B1"/>
      </w:pPr>
      <w:r w:rsidRPr="004E75D3">
        <w:t>-</w:t>
      </w:r>
      <w:r w:rsidRPr="004E75D3">
        <w:tab/>
        <w:t>The cell is not barred, see clause 5.3.1;</w:t>
      </w:r>
    </w:p>
    <w:p w14:paraId="0058F7FA" w14:textId="77777777" w:rsidR="00C12093" w:rsidRPr="004E75D3" w:rsidRDefault="00C12093" w:rsidP="00C12093">
      <w:pPr>
        <w:pStyle w:val="B1"/>
      </w:pPr>
      <w:r w:rsidRPr="004E75D3">
        <w:t>-</w:t>
      </w:r>
      <w:r w:rsidRPr="004E75D3">
        <w:tab/>
        <w:t>The cell selection criteria are fulfilled, see clause 5.2.3.2;</w:t>
      </w:r>
    </w:p>
    <w:p w14:paraId="702DED9C" w14:textId="77777777" w:rsidR="00C12093" w:rsidRPr="004E75D3" w:rsidRDefault="00C12093" w:rsidP="00C12093">
      <w:pPr>
        <w:rPr>
          <w:b/>
          <w:bCs/>
        </w:rPr>
      </w:pPr>
      <w:r w:rsidRPr="004E75D3">
        <w:rPr>
          <w:b/>
          <w:bCs/>
        </w:rPr>
        <w:t>suitable cell:</w:t>
      </w:r>
    </w:p>
    <w:p w14:paraId="2D0177EE" w14:textId="77777777" w:rsidR="00C12093" w:rsidRPr="004E75D3" w:rsidRDefault="00C12093" w:rsidP="00C12093">
      <w:r w:rsidRPr="004E75D3">
        <w:t xml:space="preserve">A "suitable cell" is a cell on which the UE may camp on to obtain normal service. The UE shall have a valid </w:t>
      </w:r>
      <w:proofErr w:type="gramStart"/>
      <w:r w:rsidRPr="004E75D3">
        <w:t>USIM</w:t>
      </w:r>
      <w:proofErr w:type="gramEnd"/>
      <w:r w:rsidRPr="004E75D3">
        <w:t xml:space="preserve"> and such a cell shall fulfil all the following requirements.</w:t>
      </w:r>
    </w:p>
    <w:p w14:paraId="2C62A9B9" w14:textId="77777777" w:rsidR="00C12093" w:rsidRPr="004E75D3" w:rsidRDefault="00C12093" w:rsidP="00C12093">
      <w:pPr>
        <w:pStyle w:val="B1"/>
      </w:pPr>
      <w:r w:rsidRPr="004E75D3">
        <w:t>-</w:t>
      </w:r>
      <w:r w:rsidRPr="004E75D3">
        <w:tab/>
        <w:t>The cell is part of either:</w:t>
      </w:r>
    </w:p>
    <w:p w14:paraId="6015E3E4" w14:textId="77777777" w:rsidR="00C12093" w:rsidRPr="004E75D3" w:rsidRDefault="00C12093" w:rsidP="00C12093">
      <w:pPr>
        <w:pStyle w:val="B2"/>
      </w:pPr>
      <w:r w:rsidRPr="004E75D3">
        <w:t>-</w:t>
      </w:r>
      <w:r w:rsidRPr="004E75D3">
        <w:tab/>
        <w:t>the selected PLMN, or:</w:t>
      </w:r>
    </w:p>
    <w:p w14:paraId="42D478D2" w14:textId="77777777" w:rsidR="00C12093" w:rsidRPr="004E75D3" w:rsidRDefault="00C12093" w:rsidP="00C12093">
      <w:pPr>
        <w:pStyle w:val="B2"/>
      </w:pPr>
      <w:r w:rsidRPr="004E75D3">
        <w:t>-</w:t>
      </w:r>
      <w:r w:rsidRPr="004E75D3">
        <w:tab/>
        <w:t>the registered PLMN, or:</w:t>
      </w:r>
    </w:p>
    <w:p w14:paraId="6C2BE5B4" w14:textId="77777777" w:rsidR="00C12093" w:rsidRPr="004E75D3" w:rsidRDefault="00C12093" w:rsidP="00C12093">
      <w:pPr>
        <w:pStyle w:val="B2"/>
      </w:pPr>
      <w:r w:rsidRPr="004E75D3">
        <w:t>-</w:t>
      </w:r>
      <w:r w:rsidRPr="004E75D3">
        <w:tab/>
        <w:t>a PLMN of the Equivalent PLMN list</w:t>
      </w:r>
    </w:p>
    <w:p w14:paraId="6B182D4A" w14:textId="77777777" w:rsidR="00C12093" w:rsidRPr="004E75D3" w:rsidRDefault="00C12093" w:rsidP="00C12093">
      <w:pPr>
        <w:pStyle w:val="B1"/>
      </w:pPr>
      <w:r w:rsidRPr="004E75D3">
        <w:t>-</w:t>
      </w:r>
      <w:r w:rsidRPr="004E75D3">
        <w:tab/>
        <w:t>For a CSG cell, the cell is a CSG member cell for the UE;</w:t>
      </w:r>
    </w:p>
    <w:p w14:paraId="198E5650" w14:textId="77777777" w:rsidR="00C12093" w:rsidRPr="004E75D3" w:rsidRDefault="00C12093" w:rsidP="00C12093">
      <w:r w:rsidRPr="004E75D3">
        <w:t>According to the latest information provided by NAS:</w:t>
      </w:r>
    </w:p>
    <w:p w14:paraId="0491FA3B" w14:textId="77777777" w:rsidR="00C12093" w:rsidRPr="004E75D3" w:rsidRDefault="00C12093" w:rsidP="00C12093">
      <w:pPr>
        <w:pStyle w:val="B1"/>
      </w:pPr>
      <w:r w:rsidRPr="004E75D3">
        <w:t>-</w:t>
      </w:r>
      <w:r w:rsidRPr="004E75D3">
        <w:tab/>
        <w:t>The cell is not barred, see clause 5.3.1;</w:t>
      </w:r>
    </w:p>
    <w:p w14:paraId="6F3961A1" w14:textId="77777777" w:rsidR="00C12093" w:rsidRPr="004E75D3" w:rsidRDefault="00C12093" w:rsidP="00C12093">
      <w:pPr>
        <w:pStyle w:val="B1"/>
      </w:pPr>
      <w:r w:rsidRPr="004E75D3">
        <w:t>-</w:t>
      </w:r>
      <w:r w:rsidRPr="004E75D3">
        <w:tab/>
        <w:t>The cell is part of at least one TA that is not part of the list of "forbidden tracking areas for roaming" TS 22.011 [4], which belongs to a PLMN that fulfils the first bullet above;</w:t>
      </w:r>
    </w:p>
    <w:p w14:paraId="154A077B" w14:textId="30DB500E" w:rsidR="00CD5B2A" w:rsidRPr="00820B23" w:rsidRDefault="007B6FFD">
      <w:pPr>
        <w:pStyle w:val="B1"/>
        <w:rPr>
          <w:ins w:id="33" w:author="Apple - Fangli" w:date="2025-01-24T22:32:00Z" w16du:dateUtc="2025-01-24T14:32:00Z"/>
          <w:rPrChange w:id="34" w:author="Apple - Fangli" w:date="2025-01-24T22:33:00Z" w16du:dateUtc="2025-01-24T14:33:00Z">
            <w:rPr>
              <w:ins w:id="35" w:author="Apple - Fangli" w:date="2025-01-24T22:32:00Z" w16du:dateUtc="2025-01-24T14:32:00Z"/>
              <w:sz w:val="24"/>
              <w:szCs w:val="24"/>
              <w:lang w:eastAsia="zh-CN"/>
            </w:rPr>
          </w:rPrChange>
        </w:rPr>
        <w:pPrChange w:id="36" w:author="Apple - Fangli" w:date="2025-01-24T22:33:00Z" w16du:dateUtc="2025-01-24T14:33:00Z">
          <w:pPr>
            <w:overflowPunct/>
            <w:autoSpaceDE/>
            <w:autoSpaceDN/>
            <w:adjustRightInd/>
            <w:spacing w:after="0"/>
            <w:textAlignment w:val="auto"/>
          </w:pPr>
        </w:pPrChange>
      </w:pPr>
      <w:ins w:id="37" w:author="Apple - Fangli" w:date="2025-01-24T22:31:00Z" w16du:dateUtc="2025-01-24T14:31:00Z">
        <w:r w:rsidRPr="007B6FFD">
          <w:rPr>
            <w:rPrChange w:id="38" w:author="Apple - Fangli" w:date="2025-01-24T22:31:00Z" w16du:dateUtc="2025-01-24T14:31:00Z">
              <w:rPr>
                <w:highlight w:val="yellow"/>
              </w:rPr>
            </w:rPrChange>
          </w:rPr>
          <w:t>-</w:t>
        </w:r>
        <w:r w:rsidRPr="007B6FFD">
          <w:rPr>
            <w:rPrChange w:id="39" w:author="Apple - Fangli" w:date="2025-01-24T22:31:00Z" w16du:dateUtc="2025-01-24T14:31:00Z">
              <w:rPr>
                <w:highlight w:val="yellow"/>
              </w:rPr>
            </w:rPrChange>
          </w:rPr>
          <w:tab/>
          <w:t xml:space="preserve">The access technology of the cell is not marked as restricted for the PLMN </w:t>
        </w:r>
      </w:ins>
      <w:ins w:id="40" w:author="Apple - Fangli" w:date="2025-01-24T22:33:00Z" w16du:dateUtc="2025-01-24T14:33:00Z">
        <w:r w:rsidR="00CD5B2A">
          <w:t xml:space="preserve">that fulfils the first </w:t>
        </w:r>
      </w:ins>
      <w:ins w:id="41" w:author="Apple - Zhibin Wu 1" w:date="2025-02-18T07:38:00Z" w16du:dateUtc="2025-02-18T05:38:00Z">
        <w:r w:rsidR="00B53146">
          <w:t>b</w:t>
        </w:r>
      </w:ins>
      <w:ins w:id="42" w:author="Apple - Fangli" w:date="2025-01-24T22:33:00Z" w16du:dateUtc="2025-01-24T14:33:00Z">
        <w:r w:rsidR="00CD5B2A">
          <w:t xml:space="preserve">ullet above </w:t>
        </w:r>
      </w:ins>
      <w:ins w:id="43" w:author="Apple - Fangli" w:date="2025-01-24T22:31:00Z" w16du:dateUtc="2025-01-24T14:31:00Z">
        <w:r w:rsidRPr="007B6FFD">
          <w:rPr>
            <w:rPrChange w:id="44" w:author="Apple - Fangli" w:date="2025-01-24T22:31:00Z" w16du:dateUtc="2025-01-24T14:31:00Z">
              <w:rPr>
                <w:highlight w:val="yellow"/>
              </w:rPr>
            </w:rPrChange>
          </w:rPr>
          <w:t xml:space="preserve">in the list of "PLMNs with associated </w:t>
        </w:r>
      </w:ins>
      <w:ins w:id="45" w:author="Apple - Zhibin Wu" w:date="2025-05-06T14:46:00Z" w16du:dateUtc="2025-05-06T21:46:00Z">
        <w:r w:rsidR="00893DD7">
          <w:t>access technology</w:t>
        </w:r>
      </w:ins>
      <w:ins w:id="46" w:author="Apple - Fangli" w:date="2025-01-24T22:31:00Z" w16du:dateUtc="2025-01-24T14:31:00Z">
        <w:r w:rsidRPr="007B6FFD">
          <w:rPr>
            <w:lang w:val="en-US"/>
            <w:rPrChange w:id="47" w:author="Apple - Fangli" w:date="2025-01-24T22:31:00Z" w16du:dateUtc="2025-01-24T14:31:00Z">
              <w:rPr>
                <w:highlight w:val="yellow"/>
                <w:lang w:val="en-US"/>
              </w:rPr>
            </w:rPrChange>
          </w:rPr>
          <w:t xml:space="preserve"> restrictions</w:t>
        </w:r>
        <w:r w:rsidRPr="007B6FFD">
          <w:rPr>
            <w:rPrChange w:id="48" w:author="Apple - Fangli" w:date="2025-01-24T22:31:00Z" w16du:dateUtc="2025-01-24T14:31:00Z">
              <w:rPr>
                <w:highlight w:val="yellow"/>
              </w:rPr>
            </w:rPrChange>
          </w:rPr>
          <w:t>"</w:t>
        </w:r>
      </w:ins>
      <w:ins w:id="49" w:author="GruberRo07" w:date="2025-01-31T11:53:00Z" w16du:dateUtc="2025-01-31T10:53:00Z">
        <w:r w:rsidR="00E4285D">
          <w:t xml:space="preserve"> (TS 23.122 [5])</w:t>
        </w:r>
      </w:ins>
      <w:ins w:id="50" w:author="GruberRo07" w:date="2025-01-31T11:45:00Z" w16du:dateUtc="2025-01-31T10:45:00Z">
        <w:r w:rsidR="00484E93">
          <w:t>;</w:t>
        </w:r>
      </w:ins>
    </w:p>
    <w:p w14:paraId="0763402C" w14:textId="77777777" w:rsidR="00C12093" w:rsidRPr="004E75D3" w:rsidRDefault="00C12093" w:rsidP="00C12093">
      <w:pPr>
        <w:pStyle w:val="B1"/>
      </w:pPr>
      <w:r w:rsidRPr="004E75D3">
        <w:t>-</w:t>
      </w:r>
      <w:r w:rsidRPr="004E75D3">
        <w:tab/>
        <w:t>The cell selection criteria are fulfilled, see clause 5.2.3.2;</w:t>
      </w:r>
    </w:p>
    <w:p w14:paraId="05A19401" w14:textId="77777777" w:rsidR="00C12093" w:rsidRPr="004E75D3" w:rsidRDefault="00C12093" w:rsidP="00C12093">
      <w:pPr>
        <w:pStyle w:val="B1"/>
      </w:pPr>
      <w:r w:rsidRPr="004E75D3">
        <w:t>-</w:t>
      </w:r>
      <w:r w:rsidRPr="004E75D3">
        <w:tab/>
        <w:t>Except for NB-IoT, if the UE supports authorization of coverage enhancements and upper layers indicated that use of coverage enhancements is not authorized for the selected PLMN:</w:t>
      </w:r>
    </w:p>
    <w:p w14:paraId="22B7B0CC" w14:textId="77777777" w:rsidR="00C12093" w:rsidRPr="004E75D3" w:rsidRDefault="00C12093" w:rsidP="00C12093">
      <w:pPr>
        <w:pStyle w:val="B2"/>
      </w:pPr>
      <w:r w:rsidRPr="004E75D3">
        <w:t>-</w:t>
      </w:r>
      <w:r w:rsidRPr="004E75D3">
        <w:tab/>
        <w:t>the cell selection criterion S in normal coverage shall be fulfilled;</w:t>
      </w:r>
    </w:p>
    <w:p w14:paraId="7C06520E" w14:textId="77777777" w:rsidR="00C12093" w:rsidRPr="004E75D3" w:rsidRDefault="00C12093" w:rsidP="00C12093">
      <w:pPr>
        <w:pStyle w:val="B1"/>
      </w:pPr>
      <w:r w:rsidRPr="004E75D3">
        <w:t>-</w:t>
      </w:r>
      <w:r w:rsidRPr="004E75D3">
        <w:tab/>
        <w:t>If the UE supports CE mode B and upper layers indicated that CE mode B is restricted:</w:t>
      </w:r>
    </w:p>
    <w:p w14:paraId="1986DC06" w14:textId="77777777" w:rsidR="00C12093" w:rsidRPr="004E75D3" w:rsidRDefault="00C12093" w:rsidP="00C12093">
      <w:pPr>
        <w:pStyle w:val="B2"/>
      </w:pPr>
      <w:r w:rsidRPr="004E75D3">
        <w:t>-</w:t>
      </w:r>
      <w:r w:rsidRPr="004E75D3">
        <w:tab/>
        <w:t xml:space="preserve">the cell selection criterion S in normal coverage based on values </w:t>
      </w:r>
      <w:proofErr w:type="spellStart"/>
      <w:r w:rsidRPr="004E75D3">
        <w:t>Q</w:t>
      </w:r>
      <w:r w:rsidRPr="004E75D3">
        <w:rPr>
          <w:vertAlign w:val="subscript"/>
        </w:rPr>
        <w:t>rxlevmin</w:t>
      </w:r>
      <w:proofErr w:type="spellEnd"/>
      <w:r w:rsidRPr="004E75D3">
        <w:rPr>
          <w:vertAlign w:val="subscript"/>
        </w:rPr>
        <w:t xml:space="preserve"> </w:t>
      </w:r>
      <w:r w:rsidRPr="004E75D3">
        <w:t xml:space="preserve">and </w:t>
      </w:r>
      <w:proofErr w:type="spellStart"/>
      <w:r w:rsidRPr="004E75D3">
        <w:t>Q</w:t>
      </w:r>
      <w:r w:rsidRPr="004E75D3">
        <w:rPr>
          <w:vertAlign w:val="subscript"/>
        </w:rPr>
        <w:t>qualmin</w:t>
      </w:r>
      <w:proofErr w:type="spellEnd"/>
      <w:r w:rsidRPr="004E75D3">
        <w:t xml:space="preserve"> or in enhanced coverage based on values </w:t>
      </w:r>
      <w:proofErr w:type="spellStart"/>
      <w:r w:rsidRPr="004E75D3">
        <w:t>Q</w:t>
      </w:r>
      <w:r w:rsidRPr="004E75D3">
        <w:rPr>
          <w:vertAlign w:val="subscript"/>
        </w:rPr>
        <w:t>rxlevmin_CE</w:t>
      </w:r>
      <w:proofErr w:type="spellEnd"/>
      <w:r w:rsidRPr="004E75D3">
        <w:rPr>
          <w:vertAlign w:val="subscript"/>
        </w:rPr>
        <w:t xml:space="preserve"> </w:t>
      </w:r>
      <w:r w:rsidRPr="004E75D3">
        <w:t xml:space="preserve">and </w:t>
      </w:r>
      <w:proofErr w:type="spellStart"/>
      <w:r w:rsidRPr="004E75D3">
        <w:t>Q</w:t>
      </w:r>
      <w:r w:rsidRPr="004E75D3">
        <w:rPr>
          <w:vertAlign w:val="subscript"/>
        </w:rPr>
        <w:t>qualmin_CE</w:t>
      </w:r>
      <w:proofErr w:type="spellEnd"/>
      <w:r w:rsidRPr="004E75D3">
        <w:t xml:space="preserve"> shall be fulfilled.</w:t>
      </w:r>
    </w:p>
    <w:p w14:paraId="65B38C19" w14:textId="77777777" w:rsidR="00C12093" w:rsidRPr="004E75D3" w:rsidRDefault="00C12093" w:rsidP="00C12093">
      <w:r w:rsidRPr="004E75D3">
        <w:lastRenderedPageBreak/>
        <w:t>If more than one PLMN identity is broadcast in the cell, the cell is considered to be part of all TAs with TAIs constructed from the PLMN identities and the TAC broadcast in the cell.</w:t>
      </w:r>
    </w:p>
    <w:p w14:paraId="34128495" w14:textId="77777777" w:rsidR="00C12093" w:rsidRPr="004E75D3" w:rsidRDefault="00C12093" w:rsidP="00C12093">
      <w:pPr>
        <w:rPr>
          <w:b/>
          <w:bCs/>
        </w:rPr>
      </w:pPr>
      <w:r w:rsidRPr="004E75D3">
        <w:rPr>
          <w:b/>
          <w:bCs/>
        </w:rPr>
        <w:t>barred cell:</w:t>
      </w:r>
    </w:p>
    <w:p w14:paraId="45751861" w14:textId="77777777" w:rsidR="00C12093" w:rsidRPr="004E75D3" w:rsidRDefault="00C12093" w:rsidP="00C12093">
      <w:r w:rsidRPr="004E75D3">
        <w:t>A cell is barred if it is so indicated in the system information TS 36.331 [3].</w:t>
      </w:r>
    </w:p>
    <w:p w14:paraId="38350952" w14:textId="77777777" w:rsidR="00C12093" w:rsidRPr="004E75D3" w:rsidRDefault="00C12093" w:rsidP="00C12093">
      <w:pPr>
        <w:rPr>
          <w:b/>
          <w:bCs/>
        </w:rPr>
      </w:pPr>
      <w:r w:rsidRPr="004E75D3">
        <w:rPr>
          <w:b/>
          <w:bCs/>
        </w:rPr>
        <w:t>reserved cell:</w:t>
      </w:r>
    </w:p>
    <w:p w14:paraId="65B35E96" w14:textId="77777777" w:rsidR="00C12093" w:rsidRPr="004E75D3" w:rsidRDefault="00C12093" w:rsidP="00C12093">
      <w:r w:rsidRPr="004E75D3">
        <w:t>A cell is reserved if it is so indicated in system information TS 36.331 [3].</w:t>
      </w:r>
    </w:p>
    <w:p w14:paraId="2D408B7E" w14:textId="77777777" w:rsidR="00C12093" w:rsidRPr="004E75D3" w:rsidRDefault="00C12093" w:rsidP="00C12093">
      <w:r w:rsidRPr="004E75D3">
        <w:t>Following exceptions to these definitions are applicable for UEs:</w:t>
      </w:r>
    </w:p>
    <w:p w14:paraId="203422F0" w14:textId="77777777" w:rsidR="00C12093" w:rsidRPr="004E75D3" w:rsidRDefault="00C12093" w:rsidP="00C12093">
      <w:pPr>
        <w:pStyle w:val="B1"/>
      </w:pPr>
      <w:r w:rsidRPr="004E75D3">
        <w:t>-</w:t>
      </w:r>
      <w:r w:rsidRPr="004E75D3">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0B2D1394" w14:textId="77777777" w:rsidR="00C12093" w:rsidRPr="004E75D3" w:rsidRDefault="00C12093" w:rsidP="00C12093">
      <w:pPr>
        <w:pStyle w:val="B1"/>
      </w:pPr>
      <w:r w:rsidRPr="004E75D3">
        <w:t>-</w:t>
      </w:r>
      <w:r w:rsidRPr="004E75D3">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5B54C5B1" w14:textId="77777777" w:rsidR="00C12093" w:rsidRPr="004E75D3" w:rsidRDefault="00C12093" w:rsidP="00C12093">
      <w:pPr>
        <w:pStyle w:val="NO"/>
      </w:pPr>
      <w:r w:rsidRPr="004E75D3">
        <w:t>NOTE:</w:t>
      </w:r>
      <w:r w:rsidRPr="004E75D3">
        <w:tab/>
        <w:t>UE is not required to support manual search and selection of PLMN or CSGs while in RRC CONNECTED state. The UE may use local release of RRC connection to perform manual search if it is not possible to perform the search while RRC connected.</w:t>
      </w:r>
    </w:p>
    <w:p w14:paraId="5E310897" w14:textId="77777777" w:rsidR="00C12093" w:rsidRPr="004E75D3" w:rsidRDefault="00C12093" w:rsidP="00C12093">
      <w:pPr>
        <w:pStyle w:val="B1"/>
      </w:pPr>
      <w:r w:rsidRPr="004E75D3">
        <w:t>-</w:t>
      </w:r>
      <w:r w:rsidRPr="004E75D3">
        <w:tab/>
        <w:t>if a UE has an ongoing emergency call, all acceptable cells of that PLMN are treated as suitable for the duration of the emergency call.</w:t>
      </w:r>
    </w:p>
    <w:p w14:paraId="1A237B46" w14:textId="77777777" w:rsidR="00C12093" w:rsidRPr="004E75D3" w:rsidRDefault="00C12093" w:rsidP="00C12093">
      <w:pPr>
        <w:pStyle w:val="B1"/>
        <w:rPr>
          <w:lang w:eastAsia="zh-CN"/>
        </w:rPr>
      </w:pPr>
      <w:r w:rsidRPr="004E75D3">
        <w:t>-</w:t>
      </w:r>
      <w:r w:rsidRPr="004E75D3">
        <w:tab/>
        <w:t xml:space="preserve">if the UE in RRC_IDLE fulfils the conditions to support sidelink communication </w:t>
      </w:r>
      <w:r w:rsidRPr="004E75D3">
        <w:rPr>
          <w:rFonts w:eastAsia="SimSun"/>
          <w:lang w:eastAsia="zh-CN"/>
        </w:rPr>
        <w:t xml:space="preserve">or PS related sidelink discovery </w:t>
      </w:r>
      <w:r w:rsidRPr="004E75D3">
        <w:t xml:space="preserve">in </w:t>
      </w:r>
      <w:proofErr w:type="gramStart"/>
      <w:r w:rsidRPr="004E75D3">
        <w:t>limited service</w:t>
      </w:r>
      <w:proofErr w:type="gramEnd"/>
      <w:r w:rsidRPr="004E75D3">
        <w:t xml:space="preserve"> state as specified in TS 23.303 [</w:t>
      </w:r>
      <w:r w:rsidRPr="004E75D3">
        <w:rPr>
          <w:rFonts w:eastAsia="SimSun"/>
          <w:lang w:eastAsia="zh-CN"/>
        </w:rPr>
        <w:t>29]</w:t>
      </w:r>
      <w:r w:rsidRPr="004E75D3">
        <w:t>, clause 4.5.6, the UE may perform sidelink communication</w:t>
      </w:r>
      <w:r w:rsidRPr="004E75D3">
        <w:rPr>
          <w:rFonts w:eastAsia="SimSun"/>
          <w:lang w:eastAsia="zh-CN"/>
        </w:rPr>
        <w:t xml:space="preserve"> or PS-related sidelink discovery</w:t>
      </w:r>
      <w:r w:rsidRPr="004E75D3">
        <w:t>.</w:t>
      </w:r>
    </w:p>
    <w:p w14:paraId="5E3CEDEA" w14:textId="77777777" w:rsidR="00C12093" w:rsidRPr="004E75D3" w:rsidRDefault="00C12093" w:rsidP="00C12093">
      <w:pPr>
        <w:pStyle w:val="B1"/>
      </w:pPr>
      <w:r w:rsidRPr="004E75D3">
        <w:t>-</w:t>
      </w:r>
      <w:r w:rsidRPr="004E75D3">
        <w:tab/>
      </w:r>
      <w:r w:rsidRPr="004E75D3">
        <w:rPr>
          <w:lang w:eastAsia="zh-CN"/>
        </w:rPr>
        <w:t xml:space="preserve">if the UE in RRC_IDLE fulfils the conditions to support V2X sidelink communication or NR sidelink communication in </w:t>
      </w:r>
      <w:proofErr w:type="gramStart"/>
      <w:r w:rsidRPr="004E75D3">
        <w:rPr>
          <w:lang w:eastAsia="zh-CN"/>
        </w:rPr>
        <w:t>limited service</w:t>
      </w:r>
      <w:proofErr w:type="gramEnd"/>
      <w:r w:rsidRPr="004E75D3">
        <w:rPr>
          <w:lang w:eastAsia="zh-CN"/>
        </w:rPr>
        <w:t xml:space="preserve"> state as specified in TS</w:t>
      </w:r>
      <w:r w:rsidRPr="004E75D3">
        <w:t>23.</w:t>
      </w:r>
      <w:r w:rsidRPr="004E75D3">
        <w:rPr>
          <w:lang w:eastAsia="zh-CN"/>
        </w:rPr>
        <w:t>285</w:t>
      </w:r>
      <w:r w:rsidRPr="004E75D3">
        <w:t xml:space="preserve"> [</w:t>
      </w:r>
      <w:r w:rsidRPr="004E75D3">
        <w:rPr>
          <w:lang w:eastAsia="zh-CN"/>
        </w:rPr>
        <w:t>36]</w:t>
      </w:r>
      <w:r w:rsidRPr="004E75D3">
        <w:t>, clause 4.</w:t>
      </w:r>
      <w:r w:rsidRPr="004E75D3">
        <w:rPr>
          <w:lang w:eastAsia="zh-CN"/>
        </w:rPr>
        <w:t>4</w:t>
      </w:r>
      <w:r w:rsidRPr="004E75D3">
        <w:t>.</w:t>
      </w:r>
      <w:r w:rsidRPr="004E75D3">
        <w:rPr>
          <w:lang w:eastAsia="zh-CN"/>
        </w:rPr>
        <w:t>8 and TS 23.287 [40], clause, 5.7, the UE may perform V2X sidelink communication or NR sidelink communication</w:t>
      </w:r>
      <w:r w:rsidRPr="004E75D3">
        <w:t>.</w:t>
      </w:r>
    </w:p>
    <w:p w14:paraId="628020C4" w14:textId="77777777" w:rsidR="00C12093" w:rsidRPr="004E75D3" w:rsidRDefault="00C12093" w:rsidP="00C12093">
      <w:r w:rsidRPr="004E75D3">
        <w:t>For E-UTRA the cell categorization defined above is per CN type. In this specification, when the term suitable/acceptable cell is used without specifying the CN type, it means the cell is suitable/acceptable for any of the CN type(s) supported by the UE.</w:t>
      </w:r>
    </w:p>
    <w:p w14:paraId="62646026" w14:textId="63EADFDF" w:rsidR="005A74FE" w:rsidRDefault="00C12093" w:rsidP="00C12093">
      <w:pPr>
        <w:pStyle w:val="NO"/>
      </w:pPr>
      <w:r w:rsidRPr="004E75D3">
        <w:t>NOTE:</w:t>
      </w:r>
      <w:r w:rsidRPr="004E75D3">
        <w:tab/>
        <w:t>The selected CN Type is not considered during cell selection and reselection procedure.</w:t>
      </w:r>
    </w:p>
    <w:p w14:paraId="0B35C2CD" w14:textId="77777777" w:rsidR="00484E93" w:rsidRDefault="00484E93" w:rsidP="00C12093">
      <w:pPr>
        <w:pStyle w:val="NO"/>
      </w:pPr>
    </w:p>
    <w:p w14:paraId="44EEA32D" w14:textId="096AA1D6" w:rsidR="00BA738C" w:rsidRDefault="00BA738C" w:rsidP="00BA738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51" w:name="_Toc29237885"/>
      <w:bookmarkStart w:id="52" w:name="_Toc37235784"/>
      <w:bookmarkStart w:id="53" w:name="_Toc46499490"/>
      <w:bookmarkStart w:id="54" w:name="_Toc52492222"/>
      <w:bookmarkStart w:id="55" w:name="_Toc186664363"/>
      <w:r>
        <w:rPr>
          <w:sz w:val="32"/>
          <w:lang w:eastAsia="zh-CN"/>
        </w:rPr>
        <w:t>Next</w:t>
      </w:r>
      <w:r>
        <w:rPr>
          <w:rFonts w:hint="eastAsia"/>
          <w:sz w:val="32"/>
          <w:lang w:val="en-US" w:eastAsia="zh-CN"/>
        </w:rPr>
        <w:t xml:space="preserve"> </w:t>
      </w:r>
      <w:r>
        <w:rPr>
          <w:sz w:val="32"/>
          <w:lang w:eastAsia="zh-CN"/>
        </w:rPr>
        <w:t>change</w:t>
      </w:r>
    </w:p>
    <w:p w14:paraId="53400931" w14:textId="4A375400" w:rsidR="00484E93" w:rsidRPr="004E75D3" w:rsidRDefault="00484E93" w:rsidP="00484E93">
      <w:pPr>
        <w:pStyle w:val="Heading3"/>
        <w:rPr>
          <w:noProof/>
        </w:rPr>
      </w:pPr>
      <w:r w:rsidRPr="004E75D3">
        <w:rPr>
          <w:noProof/>
        </w:rPr>
        <w:t>5.2.1</w:t>
      </w:r>
      <w:r w:rsidRPr="004E75D3">
        <w:rPr>
          <w:noProof/>
        </w:rPr>
        <w:tab/>
        <w:t>Introduction</w:t>
      </w:r>
      <w:bookmarkEnd w:id="51"/>
      <w:bookmarkEnd w:id="52"/>
      <w:bookmarkEnd w:id="53"/>
      <w:bookmarkEnd w:id="54"/>
      <w:bookmarkEnd w:id="55"/>
    </w:p>
    <w:p w14:paraId="5AAD8F71" w14:textId="77777777" w:rsidR="00484E93" w:rsidRPr="004E75D3" w:rsidRDefault="00484E93" w:rsidP="00484E93">
      <w:r w:rsidRPr="004E75D3">
        <w:t>UE shall perform measurements for cell selection and reselection purposes as specified in TS 36.133 [10].</w:t>
      </w:r>
    </w:p>
    <w:p w14:paraId="4F64B871" w14:textId="55B6699D" w:rsidR="00484E93" w:rsidRPr="004E75D3" w:rsidRDefault="00484E93" w:rsidP="00484E93">
      <w:r w:rsidRPr="004E75D3">
        <w:t>The NAS can control the RAT(s) in which the cell selection should be performed, for instance by indicating RAT(s) associated with the selected PLMN, and by maintaining a list of forbidden registration area(s)</w:t>
      </w:r>
      <w:ins w:id="56" w:author="GruberRo07" w:date="2025-01-31T11:45:00Z" w16du:dateUtc="2025-01-31T10:45:00Z">
        <w:r w:rsidR="004B2555">
          <w:t xml:space="preserve">, and </w:t>
        </w:r>
        <w:r w:rsidR="004B2555" w:rsidRPr="004E75D3">
          <w:t xml:space="preserve">by maintaining a </w:t>
        </w:r>
        <w:r w:rsidR="004B2555" w:rsidRPr="007B6FFD">
          <w:rPr>
            <w:rPrChange w:id="57" w:author="Apple - Fangli" w:date="2025-01-24T22:31:00Z" w16du:dateUtc="2025-01-24T14:31:00Z">
              <w:rPr>
                <w:highlight w:val="yellow"/>
              </w:rPr>
            </w:rPrChange>
          </w:rPr>
          <w:t xml:space="preserve">list of "PLMNs with associated </w:t>
        </w:r>
      </w:ins>
      <w:ins w:id="58" w:author="Apple - Zhibin Wu" w:date="2025-05-06T14:46:00Z" w16du:dateUtc="2025-05-06T21:46:00Z">
        <w:r w:rsidR="00893DD7">
          <w:t>access technology</w:t>
        </w:r>
      </w:ins>
      <w:ins w:id="59" w:author="GruberRo07" w:date="2025-01-31T11:45:00Z" w16du:dateUtc="2025-01-31T10:45:00Z">
        <w:r w:rsidR="004B2555" w:rsidRPr="007B6FFD">
          <w:rPr>
            <w:lang w:val="en-US"/>
            <w:rPrChange w:id="60" w:author="Apple - Fangli" w:date="2025-01-24T22:31:00Z" w16du:dateUtc="2025-01-24T14:31:00Z">
              <w:rPr>
                <w:highlight w:val="yellow"/>
                <w:lang w:val="en-US"/>
              </w:rPr>
            </w:rPrChange>
          </w:rPr>
          <w:t xml:space="preserve"> restrictions</w:t>
        </w:r>
        <w:r w:rsidR="004B2555" w:rsidRPr="007B6FFD">
          <w:rPr>
            <w:rPrChange w:id="61" w:author="Apple - Fangli" w:date="2025-01-24T22:31:00Z" w16du:dateUtc="2025-01-24T14:31:00Z">
              <w:rPr>
                <w:highlight w:val="yellow"/>
              </w:rPr>
            </w:rPrChange>
          </w:rPr>
          <w:t>"</w:t>
        </w:r>
      </w:ins>
      <w:r w:rsidRPr="004E75D3">
        <w:t xml:space="preserve"> and a list of equivalent PLMNs. The UE shall select a suitable cell based on idle mode measurements and cell selection criteria.</w:t>
      </w:r>
    </w:p>
    <w:p w14:paraId="6604B172" w14:textId="77777777" w:rsidR="00484E93" w:rsidRPr="004E75D3" w:rsidRDefault="00484E93" w:rsidP="00484E93">
      <w:r w:rsidRPr="004E75D3">
        <w:t>In order to speed up the cell selection process, stored information for several RATs may be available in the UE.</w:t>
      </w:r>
    </w:p>
    <w:p w14:paraId="5D185FEB" w14:textId="77777777" w:rsidR="00484E93" w:rsidRPr="004E75D3" w:rsidRDefault="00484E93" w:rsidP="00484E93">
      <w:r w:rsidRPr="004E75D3">
        <w:t xml:space="preserve">When camped on a cell, the UE shall regularly search for a better cell according to the cell reselection criteria. If a better cell is </w:t>
      </w:r>
      <w:proofErr w:type="gramStart"/>
      <w:r w:rsidRPr="004E75D3">
        <w:t>found,</w:t>
      </w:r>
      <w:proofErr w:type="gramEnd"/>
      <w:r w:rsidRPr="004E75D3">
        <w:t xml:space="preserve"> that cell is selected. The change of cell may imply a change of RAT, or if the current and selected cell are both E-UTRA cells, a change of the CN type. Details on performance requirements for cell reselection can be found in TS 36.133 [10].</w:t>
      </w:r>
    </w:p>
    <w:p w14:paraId="0B249DBB" w14:textId="77777777" w:rsidR="00484E93" w:rsidRPr="004E75D3" w:rsidRDefault="00484E93" w:rsidP="00484E93">
      <w:r w:rsidRPr="004E75D3">
        <w:lastRenderedPageBreak/>
        <w:t>The NAS is informed if the cell selection and reselection results in changes in the received system information relevant for NAS.</w:t>
      </w:r>
    </w:p>
    <w:p w14:paraId="16C3BCDE" w14:textId="77777777" w:rsidR="00484E93" w:rsidRPr="004E75D3" w:rsidRDefault="00484E93" w:rsidP="00484E93">
      <w:r w:rsidRPr="004E75D3">
        <w:t>For normal service, the UE shall camp on a suitable cell, tune to that cell's control channel(s) so that the UE can:</w:t>
      </w:r>
    </w:p>
    <w:p w14:paraId="6E315162" w14:textId="77777777" w:rsidR="00484E93" w:rsidRPr="004E75D3" w:rsidRDefault="00484E93" w:rsidP="00484E93">
      <w:pPr>
        <w:pStyle w:val="B1"/>
      </w:pPr>
      <w:r w:rsidRPr="004E75D3">
        <w:t>-</w:t>
      </w:r>
      <w:r w:rsidRPr="004E75D3">
        <w:tab/>
        <w:t>Receive system information from the PLMN; and</w:t>
      </w:r>
    </w:p>
    <w:p w14:paraId="750C1A67" w14:textId="77777777" w:rsidR="00484E93" w:rsidRPr="004E75D3" w:rsidRDefault="00484E93" w:rsidP="00484E93">
      <w:pPr>
        <w:pStyle w:val="B2"/>
      </w:pPr>
      <w:r w:rsidRPr="004E75D3">
        <w:t>-</w:t>
      </w:r>
      <w:r w:rsidRPr="004E75D3">
        <w:tab/>
        <w:t>receive registration area information from the PLMN, e.g., tracking area information; and</w:t>
      </w:r>
    </w:p>
    <w:p w14:paraId="6C5DE0B8" w14:textId="77777777" w:rsidR="00484E93" w:rsidRPr="004E75D3" w:rsidRDefault="00484E93" w:rsidP="00484E93">
      <w:pPr>
        <w:pStyle w:val="B2"/>
      </w:pPr>
      <w:r w:rsidRPr="004E75D3">
        <w:t>-</w:t>
      </w:r>
      <w:r w:rsidRPr="004E75D3">
        <w:tab/>
        <w:t>receive other AS and NAS Information; and</w:t>
      </w:r>
    </w:p>
    <w:p w14:paraId="6882E40F" w14:textId="77777777" w:rsidR="00484E93" w:rsidRPr="004E75D3" w:rsidRDefault="00484E93" w:rsidP="00484E93">
      <w:pPr>
        <w:pStyle w:val="B1"/>
      </w:pPr>
      <w:r w:rsidRPr="004E75D3">
        <w:t>-</w:t>
      </w:r>
      <w:r w:rsidRPr="004E75D3">
        <w:tab/>
        <w:t>if registered:</w:t>
      </w:r>
    </w:p>
    <w:p w14:paraId="0073FEFA" w14:textId="77777777" w:rsidR="00484E93" w:rsidRPr="004E75D3" w:rsidRDefault="00484E93" w:rsidP="00484E93">
      <w:pPr>
        <w:pStyle w:val="B2"/>
      </w:pPr>
      <w:r w:rsidRPr="004E75D3">
        <w:t>-</w:t>
      </w:r>
      <w:r w:rsidRPr="004E75D3">
        <w:tab/>
        <w:t>receive paging and notification messages from the PLMN; and</w:t>
      </w:r>
    </w:p>
    <w:p w14:paraId="52D017D7" w14:textId="69FDE372" w:rsidR="005F22D7" w:rsidRPr="005F22D7" w:rsidRDefault="00484E93" w:rsidP="005F22D7">
      <w:pPr>
        <w:pStyle w:val="B2"/>
      </w:pPr>
      <w:r w:rsidRPr="004E75D3">
        <w:t>-</w:t>
      </w:r>
      <w:r w:rsidRPr="004E75D3">
        <w:tab/>
        <w:t>initiate transfer to connected mode.</w:t>
      </w:r>
    </w:p>
    <w:p w14:paraId="7C227E2F" w14:textId="6861F177" w:rsidR="005F22D7" w:rsidRPr="005F22D7" w:rsidRDefault="005F22D7" w:rsidP="005F22D7">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10A11A5A" w14:textId="77777777" w:rsidR="005F22D7" w:rsidRPr="004E75D3" w:rsidRDefault="005F22D7" w:rsidP="005F22D7">
      <w:pPr>
        <w:pStyle w:val="Heading4"/>
        <w:rPr>
          <w:noProof/>
        </w:rPr>
      </w:pPr>
      <w:bookmarkStart w:id="62" w:name="_Toc29237901"/>
      <w:bookmarkStart w:id="63" w:name="_Toc37235800"/>
      <w:bookmarkStart w:id="64" w:name="_Toc46499506"/>
      <w:bookmarkStart w:id="65" w:name="_Toc52492238"/>
      <w:bookmarkStart w:id="66" w:name="_Toc186664379"/>
      <w:r w:rsidRPr="004E75D3">
        <w:rPr>
          <w:noProof/>
        </w:rPr>
        <w:t>5.2.4.4</w:t>
      </w:r>
      <w:r w:rsidRPr="004E75D3">
        <w:rPr>
          <w:rFonts w:ascii="Century" w:hAnsi="Century"/>
          <w:noProof/>
          <w:kern w:val="2"/>
          <w:sz w:val="21"/>
        </w:rPr>
        <w:tab/>
      </w:r>
      <w:r w:rsidRPr="004E75D3">
        <w:rPr>
          <w:noProof/>
        </w:rPr>
        <w:t>Cells with cell reservations, access restrictions or unsuitable for normal camping</w:t>
      </w:r>
      <w:bookmarkEnd w:id="62"/>
      <w:bookmarkEnd w:id="63"/>
      <w:bookmarkEnd w:id="64"/>
      <w:bookmarkEnd w:id="65"/>
      <w:bookmarkEnd w:id="66"/>
    </w:p>
    <w:p w14:paraId="0F7CB821" w14:textId="77777777" w:rsidR="005F22D7" w:rsidRPr="004E75D3" w:rsidRDefault="005F22D7" w:rsidP="005F22D7">
      <w:r w:rsidRPr="004E75D3">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EB07DC4" w14:textId="77777777" w:rsidR="005F22D7" w:rsidRPr="004E75D3" w:rsidRDefault="005F22D7" w:rsidP="005F22D7">
      <w:r w:rsidRPr="004E75D3">
        <w:t>If that cell and other cells have to be excluded from the candidate list, as stated in clause 5.3.1, the UE shall not consider these as candidates for cell reselection. This limitation shall be removed when the highest ranked cell changes.</w:t>
      </w:r>
    </w:p>
    <w:p w14:paraId="13D58F63" w14:textId="5F4178F0" w:rsidR="005F22D7" w:rsidRPr="004E75D3" w:rsidRDefault="005F22D7" w:rsidP="005F22D7">
      <w:r w:rsidRPr="004E75D3">
        <w:t>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w:t>
      </w:r>
      <w:ins w:id="67" w:author="Apple - Zhibin Wu" w:date="2025-02-19T23:04:00Z" w16du:dateUtc="2025-02-19T21:04:00Z">
        <w:r w:rsidR="00F6205E" w:rsidRPr="00F6205E">
          <w:t xml:space="preserve"> </w:t>
        </w:r>
        <w:r w:rsidR="00F6205E" w:rsidRPr="004E75D3">
          <w:t xml:space="preserve">If the highest ranked cell or best cell according to absolute priority reselection rules is an intra-frequency or inter-frequency cell which is not suitable for a CN type </w:t>
        </w:r>
        <w:r w:rsidR="00F6205E" w:rsidRPr="005F22D7">
          <w:t xml:space="preserve">due to its access technology being restricted based on the list of "PLMNs with associated </w:t>
        </w:r>
      </w:ins>
      <w:ins w:id="68" w:author="Apple - Zhibin Wu" w:date="2025-05-06T14:46:00Z" w16du:dateUtc="2025-05-06T21:46:00Z">
        <w:r w:rsidR="00893DD7">
          <w:t>access technology</w:t>
        </w:r>
      </w:ins>
      <w:ins w:id="69" w:author="Apple - Zhibin Wu" w:date="2025-02-19T23:04:00Z" w16du:dateUtc="2025-02-19T21:04:00Z">
        <w:r w:rsidR="00F6205E" w:rsidRPr="005F22D7">
          <w:t xml:space="preserve"> restrictions" (TS 23.122 [</w:t>
        </w:r>
        <w:r w:rsidR="00F6205E">
          <w:t>5</w:t>
        </w:r>
        <w:r w:rsidR="00F6205E" w:rsidRPr="005F22D7">
          <w:t>])</w:t>
        </w:r>
        <w:r w:rsidR="00F6205E" w:rsidRPr="004E75D3">
          <w:t>, the UE shall not consider this cell and other cells</w:t>
        </w:r>
      </w:ins>
      <w:ins w:id="70" w:author="Apple - Zhibin Wu" w:date="2025-02-19T23:05:00Z" w16du:dateUtc="2025-02-19T21:05:00Z">
        <w:r w:rsidR="00F6205E">
          <w:t xml:space="preserve"> of the restricted access technology</w:t>
        </w:r>
      </w:ins>
      <w:ins w:id="71" w:author="Apple - Zhibin Wu" w:date="2025-02-19T23:04:00Z" w16du:dateUtc="2025-02-19T21:04:00Z">
        <w:r w:rsidR="00F6205E" w:rsidRPr="004E75D3">
          <w:t xml:space="preserve"> on the same frequency, as candidates for reselection for the CN type for a maximum of 300s.</w:t>
        </w:r>
      </w:ins>
      <w:r w:rsidRPr="004E75D3">
        <w:t xml:space="preserve"> If the UE enters into state </w:t>
      </w:r>
      <w:r w:rsidRPr="004E75D3">
        <w:rPr>
          <w:i/>
          <w:iCs/>
        </w:rPr>
        <w:t>any cell selection</w:t>
      </w:r>
      <w:r w:rsidRPr="004E75D3">
        <w:t>, any limitation shall be removed. If the UE is redirected under E-UTRAN control to a frequency for which the timer is running, any limitation on that frequency shall be removed.</w:t>
      </w:r>
    </w:p>
    <w:p w14:paraId="02EA91E0" w14:textId="1CEE4A59" w:rsidR="005F22D7" w:rsidRPr="004E75D3" w:rsidRDefault="005F22D7" w:rsidP="005F22D7">
      <w:r w:rsidRPr="004E75D3">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w:t>
      </w:r>
      <w:ins w:id="72" w:author="Apple - Zhibin Wu" w:date="2025-02-19T23:07:00Z" w16du:dateUtc="2025-02-19T21:07:00Z">
        <w:r w:rsidR="00F6205E" w:rsidRPr="004E75D3">
          <w:t xml:space="preserve">If the highest ranked cell or best cell according to absolute priority reselection rules is an inter-RAT cell which is not suitable </w:t>
        </w:r>
        <w:r w:rsidR="00F6205E" w:rsidRPr="005F22D7">
          <w:t xml:space="preserve">due to its access technology being restricted based on the list of "PLMNs with associated </w:t>
        </w:r>
      </w:ins>
      <w:ins w:id="73" w:author="Apple - Zhibin Wu" w:date="2025-05-06T14:46:00Z" w16du:dateUtc="2025-05-06T21:46:00Z">
        <w:r w:rsidR="00893DD7">
          <w:t>access technology</w:t>
        </w:r>
      </w:ins>
      <w:ins w:id="74" w:author="Apple - Zhibin Wu" w:date="2025-02-19T23:07:00Z" w16du:dateUtc="2025-02-19T21:07:00Z">
        <w:r w:rsidR="00F6205E" w:rsidRPr="005F22D7">
          <w:t xml:space="preserve"> restrictions" (TS 23.122 [</w:t>
        </w:r>
        <w:r w:rsidR="00F6205E">
          <w:t>5</w:t>
        </w:r>
        <w:r w:rsidR="00F6205E" w:rsidRPr="005F22D7">
          <w:t>])</w:t>
        </w:r>
        <w:r w:rsidR="00F6205E" w:rsidRPr="004E75D3">
          <w:t>, the UE shall not consider this cell and other cells</w:t>
        </w:r>
        <w:r w:rsidR="00F6205E">
          <w:t xml:space="preserve"> </w:t>
        </w:r>
      </w:ins>
      <w:ins w:id="75" w:author="Apple - Zhibin Wu" w:date="2025-02-19T23:08:00Z" w16du:dateUtc="2025-02-19T21:08:00Z">
        <w:r w:rsidR="00F6205E">
          <w:t>of the restricted access technology</w:t>
        </w:r>
      </w:ins>
      <w:ins w:id="76" w:author="Apple - Zhibin Wu" w:date="2025-02-19T23:07:00Z" w16du:dateUtc="2025-02-19T21:07:00Z">
        <w:r w:rsidR="00F6205E" w:rsidRPr="004E75D3">
          <w:t xml:space="preserve"> on the same frequency as candidates for reselection for a maximum of 300s. </w:t>
        </w:r>
      </w:ins>
      <w:r w:rsidRPr="004E75D3">
        <w:t xml:space="preserve">In case of UTRA further requirements are </w:t>
      </w:r>
      <w:r w:rsidRPr="004E75D3">
        <w:rPr>
          <w:lang w:eastAsia="ko-KR"/>
        </w:rPr>
        <w:t xml:space="preserve">defined in the TS 25.304 [8]. </w:t>
      </w:r>
      <w:r w:rsidRPr="004E75D3">
        <w:t xml:space="preserve">In case of NR further requirements are </w:t>
      </w:r>
      <w:r w:rsidRPr="004E75D3">
        <w:rPr>
          <w:lang w:eastAsia="ko-KR"/>
        </w:rPr>
        <w:t xml:space="preserve">defined in the TS 38.304 [38]. </w:t>
      </w:r>
      <w:r w:rsidRPr="004E75D3">
        <w:t xml:space="preserve">If the UE enters into state </w:t>
      </w:r>
      <w:r w:rsidRPr="004E75D3">
        <w:rPr>
          <w:i/>
          <w:iCs/>
        </w:rPr>
        <w:t>any cell selection</w:t>
      </w:r>
      <w:r w:rsidRPr="004E75D3">
        <w:t>, any limitation shall be removed. If the UE is redirected under E-UTRAN control to a frequency for which the timer is running, any limitation on that frequency shall be removed.</w:t>
      </w:r>
    </w:p>
    <w:p w14:paraId="7BEAE7BB" w14:textId="77777777" w:rsidR="005F22D7" w:rsidRPr="004E75D3" w:rsidRDefault="005F22D7" w:rsidP="005F22D7">
      <w:r w:rsidRPr="004E75D3">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11A4EC51" w14:textId="77777777" w:rsidR="005F22D7" w:rsidRPr="005F22D7" w:rsidRDefault="005F22D7" w:rsidP="00C12093">
      <w:pPr>
        <w:pStyle w:val="NO"/>
        <w:rPr>
          <w:lang w:val="en-US"/>
        </w:rPr>
      </w:pPr>
    </w:p>
    <w:sectPr w:rsidR="005F22D7" w:rsidRPr="005F22D7">
      <w:headerReference w:type="default" r:id="rId11"/>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7B55A" w14:textId="77777777" w:rsidR="00CB2B95" w:rsidRDefault="00CB2B95">
      <w:pPr>
        <w:spacing w:after="0"/>
      </w:pPr>
      <w:r>
        <w:separator/>
      </w:r>
    </w:p>
  </w:endnote>
  <w:endnote w:type="continuationSeparator" w:id="0">
    <w:p w14:paraId="76109998" w14:textId="77777777" w:rsidR="00CB2B95" w:rsidRDefault="00CB2B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AA274" w14:textId="77777777" w:rsidR="00CB2B95" w:rsidRDefault="00CB2B95">
      <w:pPr>
        <w:spacing w:after="0"/>
      </w:pPr>
      <w:r>
        <w:separator/>
      </w:r>
    </w:p>
  </w:footnote>
  <w:footnote w:type="continuationSeparator" w:id="0">
    <w:p w14:paraId="54E9AD66" w14:textId="77777777" w:rsidR="00CB2B95" w:rsidRDefault="00CB2B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871F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895149">
    <w:abstractNumId w:val="0"/>
  </w:num>
  <w:num w:numId="2" w16cid:durableId="932125382">
    <w:abstractNumId w:val="5"/>
  </w:num>
  <w:num w:numId="3" w16cid:durableId="1523350465">
    <w:abstractNumId w:val="3"/>
  </w:num>
  <w:num w:numId="4" w16cid:durableId="975724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1"/>
  </w:num>
  <w:num w:numId="6" w16cid:durableId="19859662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rson w15:author="Apple - Zhibin Wu">
    <w15:presenceInfo w15:providerId="None" w15:userId="Apple - Zhibin Wu"/>
  </w15:person>
  <w15:person w15:author="Apple - Zhibin Wu 1">
    <w15:presenceInfo w15:providerId="None" w15:userId="Apple - Zhibin Wu 1"/>
  </w15:person>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7"/>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42B"/>
    <w:rsid w:val="00005EDE"/>
    <w:rsid w:val="00006091"/>
    <w:rsid w:val="00006F74"/>
    <w:rsid w:val="00007642"/>
    <w:rsid w:val="00007DC5"/>
    <w:rsid w:val="0001397F"/>
    <w:rsid w:val="00015297"/>
    <w:rsid w:val="0001603E"/>
    <w:rsid w:val="000168BF"/>
    <w:rsid w:val="000200A6"/>
    <w:rsid w:val="0002019F"/>
    <w:rsid w:val="0002186C"/>
    <w:rsid w:val="00022137"/>
    <w:rsid w:val="00022FAC"/>
    <w:rsid w:val="00023481"/>
    <w:rsid w:val="00027215"/>
    <w:rsid w:val="00027CEE"/>
    <w:rsid w:val="00027F99"/>
    <w:rsid w:val="000315E9"/>
    <w:rsid w:val="00032BD6"/>
    <w:rsid w:val="00033230"/>
    <w:rsid w:val="00033397"/>
    <w:rsid w:val="000342A5"/>
    <w:rsid w:val="00034BC9"/>
    <w:rsid w:val="00034CDA"/>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1FD"/>
    <w:rsid w:val="000732DB"/>
    <w:rsid w:val="0007394B"/>
    <w:rsid w:val="00073C3A"/>
    <w:rsid w:val="000750D7"/>
    <w:rsid w:val="00076525"/>
    <w:rsid w:val="00076E40"/>
    <w:rsid w:val="00080512"/>
    <w:rsid w:val="00082137"/>
    <w:rsid w:val="00083516"/>
    <w:rsid w:val="000836FF"/>
    <w:rsid w:val="000845F3"/>
    <w:rsid w:val="00084A97"/>
    <w:rsid w:val="00084D7F"/>
    <w:rsid w:val="000850FE"/>
    <w:rsid w:val="00085225"/>
    <w:rsid w:val="000859C7"/>
    <w:rsid w:val="00085C85"/>
    <w:rsid w:val="00086FC9"/>
    <w:rsid w:val="00087B46"/>
    <w:rsid w:val="0009093D"/>
    <w:rsid w:val="00090A4D"/>
    <w:rsid w:val="00093982"/>
    <w:rsid w:val="00094028"/>
    <w:rsid w:val="00094C4C"/>
    <w:rsid w:val="00095F11"/>
    <w:rsid w:val="0009665E"/>
    <w:rsid w:val="00096966"/>
    <w:rsid w:val="00097304"/>
    <w:rsid w:val="000A0A4A"/>
    <w:rsid w:val="000A15A2"/>
    <w:rsid w:val="000A2570"/>
    <w:rsid w:val="000A2845"/>
    <w:rsid w:val="000A4057"/>
    <w:rsid w:val="000A4539"/>
    <w:rsid w:val="000A4A08"/>
    <w:rsid w:val="000A6570"/>
    <w:rsid w:val="000A6717"/>
    <w:rsid w:val="000A7B74"/>
    <w:rsid w:val="000B0CCE"/>
    <w:rsid w:val="000B2A96"/>
    <w:rsid w:val="000B46A3"/>
    <w:rsid w:val="000B537D"/>
    <w:rsid w:val="000B568D"/>
    <w:rsid w:val="000B7267"/>
    <w:rsid w:val="000B7988"/>
    <w:rsid w:val="000C0255"/>
    <w:rsid w:val="000C23D7"/>
    <w:rsid w:val="000C2E0A"/>
    <w:rsid w:val="000C3B0D"/>
    <w:rsid w:val="000C3E6E"/>
    <w:rsid w:val="000C4CFF"/>
    <w:rsid w:val="000C51EF"/>
    <w:rsid w:val="000C584F"/>
    <w:rsid w:val="000C68AF"/>
    <w:rsid w:val="000C74DB"/>
    <w:rsid w:val="000D1925"/>
    <w:rsid w:val="000D1F15"/>
    <w:rsid w:val="000D27BF"/>
    <w:rsid w:val="000D4F14"/>
    <w:rsid w:val="000D58AB"/>
    <w:rsid w:val="000E09AA"/>
    <w:rsid w:val="000E1447"/>
    <w:rsid w:val="000E17CE"/>
    <w:rsid w:val="000E1985"/>
    <w:rsid w:val="000E2041"/>
    <w:rsid w:val="000E28DE"/>
    <w:rsid w:val="000E2FE9"/>
    <w:rsid w:val="000E3A5B"/>
    <w:rsid w:val="000E45DA"/>
    <w:rsid w:val="000E50D4"/>
    <w:rsid w:val="000E5200"/>
    <w:rsid w:val="000E55DE"/>
    <w:rsid w:val="000F0548"/>
    <w:rsid w:val="000F0CC2"/>
    <w:rsid w:val="000F4177"/>
    <w:rsid w:val="000F6FB1"/>
    <w:rsid w:val="000F787D"/>
    <w:rsid w:val="00100E8D"/>
    <w:rsid w:val="00103045"/>
    <w:rsid w:val="0010333C"/>
    <w:rsid w:val="00103566"/>
    <w:rsid w:val="00103AFC"/>
    <w:rsid w:val="001045E9"/>
    <w:rsid w:val="001073E2"/>
    <w:rsid w:val="00110194"/>
    <w:rsid w:val="00111F36"/>
    <w:rsid w:val="001130B3"/>
    <w:rsid w:val="00113113"/>
    <w:rsid w:val="00114964"/>
    <w:rsid w:val="0011507A"/>
    <w:rsid w:val="001163DD"/>
    <w:rsid w:val="00117857"/>
    <w:rsid w:val="00117D4D"/>
    <w:rsid w:val="001200ED"/>
    <w:rsid w:val="0012027E"/>
    <w:rsid w:val="00121B9E"/>
    <w:rsid w:val="00123C09"/>
    <w:rsid w:val="00124D17"/>
    <w:rsid w:val="00126B2D"/>
    <w:rsid w:val="00127053"/>
    <w:rsid w:val="001277E9"/>
    <w:rsid w:val="001300A7"/>
    <w:rsid w:val="00131102"/>
    <w:rsid w:val="00131432"/>
    <w:rsid w:val="00132550"/>
    <w:rsid w:val="001336FC"/>
    <w:rsid w:val="00133E52"/>
    <w:rsid w:val="00134A1C"/>
    <w:rsid w:val="00137CC1"/>
    <w:rsid w:val="001411F4"/>
    <w:rsid w:val="00141D95"/>
    <w:rsid w:val="00143430"/>
    <w:rsid w:val="00143664"/>
    <w:rsid w:val="001451E1"/>
    <w:rsid w:val="00147198"/>
    <w:rsid w:val="00147712"/>
    <w:rsid w:val="00147A0A"/>
    <w:rsid w:val="00147AB3"/>
    <w:rsid w:val="001542DD"/>
    <w:rsid w:val="00154B64"/>
    <w:rsid w:val="00155D22"/>
    <w:rsid w:val="00160615"/>
    <w:rsid w:val="00161FF1"/>
    <w:rsid w:val="00162458"/>
    <w:rsid w:val="001632A5"/>
    <w:rsid w:val="0016337F"/>
    <w:rsid w:val="00164EC7"/>
    <w:rsid w:val="00166184"/>
    <w:rsid w:val="00166621"/>
    <w:rsid w:val="00166B92"/>
    <w:rsid w:val="00167D5A"/>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22F3"/>
    <w:rsid w:val="001C399B"/>
    <w:rsid w:val="001C5157"/>
    <w:rsid w:val="001C651F"/>
    <w:rsid w:val="001C71A5"/>
    <w:rsid w:val="001D02C2"/>
    <w:rsid w:val="001D0750"/>
    <w:rsid w:val="001D115F"/>
    <w:rsid w:val="001D15DF"/>
    <w:rsid w:val="001D29E6"/>
    <w:rsid w:val="001D3583"/>
    <w:rsid w:val="001D630A"/>
    <w:rsid w:val="001D66AB"/>
    <w:rsid w:val="001D677E"/>
    <w:rsid w:val="001D6AA6"/>
    <w:rsid w:val="001D7730"/>
    <w:rsid w:val="001E011A"/>
    <w:rsid w:val="001E0387"/>
    <w:rsid w:val="001E0C25"/>
    <w:rsid w:val="001E32B2"/>
    <w:rsid w:val="001E50FA"/>
    <w:rsid w:val="001E534F"/>
    <w:rsid w:val="001E599B"/>
    <w:rsid w:val="001E7124"/>
    <w:rsid w:val="001E7192"/>
    <w:rsid w:val="001F04DE"/>
    <w:rsid w:val="001F1643"/>
    <w:rsid w:val="001F168B"/>
    <w:rsid w:val="001F4300"/>
    <w:rsid w:val="001F4331"/>
    <w:rsid w:val="001F50D1"/>
    <w:rsid w:val="001F528E"/>
    <w:rsid w:val="001F67A3"/>
    <w:rsid w:val="001F7282"/>
    <w:rsid w:val="001F7FB0"/>
    <w:rsid w:val="0020039B"/>
    <w:rsid w:val="00200A32"/>
    <w:rsid w:val="00200F3A"/>
    <w:rsid w:val="0020147B"/>
    <w:rsid w:val="00202A52"/>
    <w:rsid w:val="00203C5F"/>
    <w:rsid w:val="002046A5"/>
    <w:rsid w:val="00204B93"/>
    <w:rsid w:val="002064D7"/>
    <w:rsid w:val="002066D5"/>
    <w:rsid w:val="0021061E"/>
    <w:rsid w:val="002112E9"/>
    <w:rsid w:val="00214746"/>
    <w:rsid w:val="002156F2"/>
    <w:rsid w:val="0021641D"/>
    <w:rsid w:val="002172B7"/>
    <w:rsid w:val="0022097E"/>
    <w:rsid w:val="00221317"/>
    <w:rsid w:val="00222058"/>
    <w:rsid w:val="00222F30"/>
    <w:rsid w:val="002240F6"/>
    <w:rsid w:val="00224F7F"/>
    <w:rsid w:val="00226085"/>
    <w:rsid w:val="0022698D"/>
    <w:rsid w:val="0023102C"/>
    <w:rsid w:val="0023191D"/>
    <w:rsid w:val="00231C88"/>
    <w:rsid w:val="00233DAC"/>
    <w:rsid w:val="00233F77"/>
    <w:rsid w:val="002340AD"/>
    <w:rsid w:val="00234276"/>
    <w:rsid w:val="002347A2"/>
    <w:rsid w:val="002347DD"/>
    <w:rsid w:val="00235F50"/>
    <w:rsid w:val="002415D8"/>
    <w:rsid w:val="002417F1"/>
    <w:rsid w:val="00241BA5"/>
    <w:rsid w:val="00242137"/>
    <w:rsid w:val="00242897"/>
    <w:rsid w:val="002436A7"/>
    <w:rsid w:val="00244532"/>
    <w:rsid w:val="0024560D"/>
    <w:rsid w:val="00246434"/>
    <w:rsid w:val="002468F0"/>
    <w:rsid w:val="00251C44"/>
    <w:rsid w:val="0025242B"/>
    <w:rsid w:val="0025281F"/>
    <w:rsid w:val="0025296C"/>
    <w:rsid w:val="00252AD6"/>
    <w:rsid w:val="0025436F"/>
    <w:rsid w:val="002568DF"/>
    <w:rsid w:val="002569B8"/>
    <w:rsid w:val="0026000E"/>
    <w:rsid w:val="00263AD9"/>
    <w:rsid w:val="00263CD2"/>
    <w:rsid w:val="00265057"/>
    <w:rsid w:val="0026550B"/>
    <w:rsid w:val="00265A8E"/>
    <w:rsid w:val="0026698F"/>
    <w:rsid w:val="00267C82"/>
    <w:rsid w:val="00270478"/>
    <w:rsid w:val="00270A68"/>
    <w:rsid w:val="00271090"/>
    <w:rsid w:val="002731F0"/>
    <w:rsid w:val="002735A4"/>
    <w:rsid w:val="002743E2"/>
    <w:rsid w:val="002749CC"/>
    <w:rsid w:val="00277ECB"/>
    <w:rsid w:val="002823EF"/>
    <w:rsid w:val="0028257B"/>
    <w:rsid w:val="00286CE8"/>
    <w:rsid w:val="002871CD"/>
    <w:rsid w:val="002875D6"/>
    <w:rsid w:val="002900C1"/>
    <w:rsid w:val="00290720"/>
    <w:rsid w:val="002917AF"/>
    <w:rsid w:val="00291AF3"/>
    <w:rsid w:val="00291EEF"/>
    <w:rsid w:val="002939EC"/>
    <w:rsid w:val="002953D7"/>
    <w:rsid w:val="00296667"/>
    <w:rsid w:val="002A016C"/>
    <w:rsid w:val="002A1D06"/>
    <w:rsid w:val="002A2496"/>
    <w:rsid w:val="002A373B"/>
    <w:rsid w:val="002A39DE"/>
    <w:rsid w:val="002A62B5"/>
    <w:rsid w:val="002A6579"/>
    <w:rsid w:val="002B3A87"/>
    <w:rsid w:val="002B3B3A"/>
    <w:rsid w:val="002B412A"/>
    <w:rsid w:val="002B4E77"/>
    <w:rsid w:val="002B6B6D"/>
    <w:rsid w:val="002C05CC"/>
    <w:rsid w:val="002C1FEC"/>
    <w:rsid w:val="002C2704"/>
    <w:rsid w:val="002C4105"/>
    <w:rsid w:val="002C5A15"/>
    <w:rsid w:val="002C684C"/>
    <w:rsid w:val="002C721D"/>
    <w:rsid w:val="002C7524"/>
    <w:rsid w:val="002D0259"/>
    <w:rsid w:val="002D0D88"/>
    <w:rsid w:val="002D2210"/>
    <w:rsid w:val="002D2526"/>
    <w:rsid w:val="002D3730"/>
    <w:rsid w:val="002D44EA"/>
    <w:rsid w:val="002D4A59"/>
    <w:rsid w:val="002D4F7F"/>
    <w:rsid w:val="002D53A9"/>
    <w:rsid w:val="002D6E85"/>
    <w:rsid w:val="002E0381"/>
    <w:rsid w:val="002E0C51"/>
    <w:rsid w:val="002E1372"/>
    <w:rsid w:val="002E1530"/>
    <w:rsid w:val="002E1918"/>
    <w:rsid w:val="002E40B0"/>
    <w:rsid w:val="002F0719"/>
    <w:rsid w:val="002F0A72"/>
    <w:rsid w:val="002F0B69"/>
    <w:rsid w:val="002F0EFF"/>
    <w:rsid w:val="002F297D"/>
    <w:rsid w:val="002F2DF6"/>
    <w:rsid w:val="002F3723"/>
    <w:rsid w:val="002F3C74"/>
    <w:rsid w:val="002F40FE"/>
    <w:rsid w:val="002F78DA"/>
    <w:rsid w:val="002F7EB7"/>
    <w:rsid w:val="003001F2"/>
    <w:rsid w:val="00301055"/>
    <w:rsid w:val="003020B6"/>
    <w:rsid w:val="00302F44"/>
    <w:rsid w:val="00302F50"/>
    <w:rsid w:val="00303484"/>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2E5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4077"/>
    <w:rsid w:val="0036510F"/>
    <w:rsid w:val="00371DE3"/>
    <w:rsid w:val="003725E7"/>
    <w:rsid w:val="00374137"/>
    <w:rsid w:val="00374169"/>
    <w:rsid w:val="00377A50"/>
    <w:rsid w:val="00377DDC"/>
    <w:rsid w:val="00380D0D"/>
    <w:rsid w:val="00381A0A"/>
    <w:rsid w:val="0038273F"/>
    <w:rsid w:val="00382767"/>
    <w:rsid w:val="0038334B"/>
    <w:rsid w:val="00384ADA"/>
    <w:rsid w:val="00385E83"/>
    <w:rsid w:val="0038615A"/>
    <w:rsid w:val="00387C93"/>
    <w:rsid w:val="003907C5"/>
    <w:rsid w:val="00390AC4"/>
    <w:rsid w:val="003914BF"/>
    <w:rsid w:val="00395844"/>
    <w:rsid w:val="00395CCA"/>
    <w:rsid w:val="00395EE2"/>
    <w:rsid w:val="00396432"/>
    <w:rsid w:val="00396689"/>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EA8"/>
    <w:rsid w:val="003B4E49"/>
    <w:rsid w:val="003C05AE"/>
    <w:rsid w:val="003C34D8"/>
    <w:rsid w:val="003C3971"/>
    <w:rsid w:val="003C4ABA"/>
    <w:rsid w:val="003C515A"/>
    <w:rsid w:val="003C5252"/>
    <w:rsid w:val="003C7070"/>
    <w:rsid w:val="003D01C6"/>
    <w:rsid w:val="003D0D72"/>
    <w:rsid w:val="003D1B4D"/>
    <w:rsid w:val="003D422D"/>
    <w:rsid w:val="003D4AFA"/>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D59"/>
    <w:rsid w:val="0040765E"/>
    <w:rsid w:val="00407973"/>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41A2"/>
    <w:rsid w:val="00434F52"/>
    <w:rsid w:val="0043646B"/>
    <w:rsid w:val="00443BC4"/>
    <w:rsid w:val="0044419B"/>
    <w:rsid w:val="0044486E"/>
    <w:rsid w:val="00444BE3"/>
    <w:rsid w:val="00447561"/>
    <w:rsid w:val="004509FE"/>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385D"/>
    <w:rsid w:val="00464899"/>
    <w:rsid w:val="00464ABD"/>
    <w:rsid w:val="00467C3F"/>
    <w:rsid w:val="004702CA"/>
    <w:rsid w:val="00470364"/>
    <w:rsid w:val="00470EF5"/>
    <w:rsid w:val="004713AA"/>
    <w:rsid w:val="00471F3D"/>
    <w:rsid w:val="00472578"/>
    <w:rsid w:val="00475423"/>
    <w:rsid w:val="00475B76"/>
    <w:rsid w:val="00475BCB"/>
    <w:rsid w:val="00476571"/>
    <w:rsid w:val="004771F0"/>
    <w:rsid w:val="00477C84"/>
    <w:rsid w:val="004821AE"/>
    <w:rsid w:val="00482F48"/>
    <w:rsid w:val="00482F7A"/>
    <w:rsid w:val="0048319A"/>
    <w:rsid w:val="0048353D"/>
    <w:rsid w:val="004836D4"/>
    <w:rsid w:val="00484207"/>
    <w:rsid w:val="00484E93"/>
    <w:rsid w:val="00486001"/>
    <w:rsid w:val="00486981"/>
    <w:rsid w:val="0048711E"/>
    <w:rsid w:val="00491A4D"/>
    <w:rsid w:val="00492D4C"/>
    <w:rsid w:val="0049360F"/>
    <w:rsid w:val="00493C4A"/>
    <w:rsid w:val="00494675"/>
    <w:rsid w:val="00494C16"/>
    <w:rsid w:val="00495ABC"/>
    <w:rsid w:val="00495DD1"/>
    <w:rsid w:val="00496252"/>
    <w:rsid w:val="004A10ED"/>
    <w:rsid w:val="004A26AA"/>
    <w:rsid w:val="004A2E99"/>
    <w:rsid w:val="004A4A80"/>
    <w:rsid w:val="004A5307"/>
    <w:rsid w:val="004A644E"/>
    <w:rsid w:val="004A7924"/>
    <w:rsid w:val="004B132C"/>
    <w:rsid w:val="004B1BEF"/>
    <w:rsid w:val="004B2555"/>
    <w:rsid w:val="004B3641"/>
    <w:rsid w:val="004B5A8F"/>
    <w:rsid w:val="004B7277"/>
    <w:rsid w:val="004C06EC"/>
    <w:rsid w:val="004C1648"/>
    <w:rsid w:val="004C1B4C"/>
    <w:rsid w:val="004C2515"/>
    <w:rsid w:val="004C4624"/>
    <w:rsid w:val="004C4761"/>
    <w:rsid w:val="004C6EFF"/>
    <w:rsid w:val="004C715F"/>
    <w:rsid w:val="004D027A"/>
    <w:rsid w:val="004D033E"/>
    <w:rsid w:val="004D0CD5"/>
    <w:rsid w:val="004D26F3"/>
    <w:rsid w:val="004D3578"/>
    <w:rsid w:val="004D406B"/>
    <w:rsid w:val="004D6DB0"/>
    <w:rsid w:val="004D7EC8"/>
    <w:rsid w:val="004E213A"/>
    <w:rsid w:val="004E22A8"/>
    <w:rsid w:val="004E2AF5"/>
    <w:rsid w:val="004E40C9"/>
    <w:rsid w:val="004E448B"/>
    <w:rsid w:val="004E45DE"/>
    <w:rsid w:val="004E5D5E"/>
    <w:rsid w:val="004E794D"/>
    <w:rsid w:val="004F0ACF"/>
    <w:rsid w:val="004F1AD9"/>
    <w:rsid w:val="004F33EF"/>
    <w:rsid w:val="004F3BE9"/>
    <w:rsid w:val="004F520E"/>
    <w:rsid w:val="004F5EB8"/>
    <w:rsid w:val="005003EC"/>
    <w:rsid w:val="0050374C"/>
    <w:rsid w:val="0050689B"/>
    <w:rsid w:val="00511AD3"/>
    <w:rsid w:val="00511F52"/>
    <w:rsid w:val="00512DCE"/>
    <w:rsid w:val="00513096"/>
    <w:rsid w:val="005147E4"/>
    <w:rsid w:val="00515075"/>
    <w:rsid w:val="005157CB"/>
    <w:rsid w:val="00517149"/>
    <w:rsid w:val="00517A2C"/>
    <w:rsid w:val="00520DBA"/>
    <w:rsid w:val="0052264C"/>
    <w:rsid w:val="00522D21"/>
    <w:rsid w:val="00524E2D"/>
    <w:rsid w:val="00525B76"/>
    <w:rsid w:val="005263F5"/>
    <w:rsid w:val="00526589"/>
    <w:rsid w:val="00527AB1"/>
    <w:rsid w:val="005309A1"/>
    <w:rsid w:val="00532D6C"/>
    <w:rsid w:val="005348D6"/>
    <w:rsid w:val="00537A7D"/>
    <w:rsid w:val="00540C6F"/>
    <w:rsid w:val="005410D2"/>
    <w:rsid w:val="0054112A"/>
    <w:rsid w:val="00541E76"/>
    <w:rsid w:val="005425D3"/>
    <w:rsid w:val="005429BF"/>
    <w:rsid w:val="00542A59"/>
    <w:rsid w:val="00543B41"/>
    <w:rsid w:val="00543E6C"/>
    <w:rsid w:val="00544A1F"/>
    <w:rsid w:val="00544A2E"/>
    <w:rsid w:val="00544D18"/>
    <w:rsid w:val="0054529E"/>
    <w:rsid w:val="00546E1F"/>
    <w:rsid w:val="0054705B"/>
    <w:rsid w:val="005471F6"/>
    <w:rsid w:val="00547850"/>
    <w:rsid w:val="00547A7C"/>
    <w:rsid w:val="005503E0"/>
    <w:rsid w:val="00550521"/>
    <w:rsid w:val="00550E13"/>
    <w:rsid w:val="00551FAE"/>
    <w:rsid w:val="00552ADD"/>
    <w:rsid w:val="00552BB2"/>
    <w:rsid w:val="00554363"/>
    <w:rsid w:val="005547BC"/>
    <w:rsid w:val="00555C4D"/>
    <w:rsid w:val="00555E6B"/>
    <w:rsid w:val="005575EC"/>
    <w:rsid w:val="00560769"/>
    <w:rsid w:val="0056184F"/>
    <w:rsid w:val="005629B2"/>
    <w:rsid w:val="00565087"/>
    <w:rsid w:val="00565FFC"/>
    <w:rsid w:val="00566432"/>
    <w:rsid w:val="005667DB"/>
    <w:rsid w:val="005703DA"/>
    <w:rsid w:val="0057041E"/>
    <w:rsid w:val="0057244B"/>
    <w:rsid w:val="005751AC"/>
    <w:rsid w:val="00575E6C"/>
    <w:rsid w:val="0057622D"/>
    <w:rsid w:val="00577054"/>
    <w:rsid w:val="00577B80"/>
    <w:rsid w:val="00584DC7"/>
    <w:rsid w:val="005861A6"/>
    <w:rsid w:val="00586A3C"/>
    <w:rsid w:val="00586F82"/>
    <w:rsid w:val="00587266"/>
    <w:rsid w:val="005901A6"/>
    <w:rsid w:val="005921E2"/>
    <w:rsid w:val="0059289F"/>
    <w:rsid w:val="00592E12"/>
    <w:rsid w:val="005944A8"/>
    <w:rsid w:val="005954E1"/>
    <w:rsid w:val="00595893"/>
    <w:rsid w:val="00595EBB"/>
    <w:rsid w:val="00596937"/>
    <w:rsid w:val="005A0760"/>
    <w:rsid w:val="005A14BB"/>
    <w:rsid w:val="005A150C"/>
    <w:rsid w:val="005A1C9C"/>
    <w:rsid w:val="005A205C"/>
    <w:rsid w:val="005A2DAA"/>
    <w:rsid w:val="005A3389"/>
    <w:rsid w:val="005A3C38"/>
    <w:rsid w:val="005A561B"/>
    <w:rsid w:val="005A5669"/>
    <w:rsid w:val="005A654B"/>
    <w:rsid w:val="005A6B72"/>
    <w:rsid w:val="005A74FE"/>
    <w:rsid w:val="005B0133"/>
    <w:rsid w:val="005B125E"/>
    <w:rsid w:val="005B3242"/>
    <w:rsid w:val="005B37AD"/>
    <w:rsid w:val="005B3909"/>
    <w:rsid w:val="005B71EA"/>
    <w:rsid w:val="005B72AE"/>
    <w:rsid w:val="005B7DAD"/>
    <w:rsid w:val="005C0CF2"/>
    <w:rsid w:val="005C146C"/>
    <w:rsid w:val="005C2C66"/>
    <w:rsid w:val="005C3381"/>
    <w:rsid w:val="005C3E00"/>
    <w:rsid w:val="005C6BB7"/>
    <w:rsid w:val="005C756F"/>
    <w:rsid w:val="005C7632"/>
    <w:rsid w:val="005D2E01"/>
    <w:rsid w:val="005D5B22"/>
    <w:rsid w:val="005D5D81"/>
    <w:rsid w:val="005D60D3"/>
    <w:rsid w:val="005E1749"/>
    <w:rsid w:val="005E226F"/>
    <w:rsid w:val="005E2BE3"/>
    <w:rsid w:val="005E30A2"/>
    <w:rsid w:val="005E3377"/>
    <w:rsid w:val="005E5817"/>
    <w:rsid w:val="005E5F49"/>
    <w:rsid w:val="005E6318"/>
    <w:rsid w:val="005E6696"/>
    <w:rsid w:val="005E704D"/>
    <w:rsid w:val="005E74EC"/>
    <w:rsid w:val="005F04A7"/>
    <w:rsid w:val="005F115E"/>
    <w:rsid w:val="005F22D7"/>
    <w:rsid w:val="005F3372"/>
    <w:rsid w:val="005F3C45"/>
    <w:rsid w:val="005F3E47"/>
    <w:rsid w:val="005F437E"/>
    <w:rsid w:val="005F7183"/>
    <w:rsid w:val="005F7F5C"/>
    <w:rsid w:val="00600751"/>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63CA"/>
    <w:rsid w:val="006365BA"/>
    <w:rsid w:val="00636689"/>
    <w:rsid w:val="00637AA6"/>
    <w:rsid w:val="00640369"/>
    <w:rsid w:val="00641673"/>
    <w:rsid w:val="0064191B"/>
    <w:rsid w:val="00642092"/>
    <w:rsid w:val="0064313B"/>
    <w:rsid w:val="00643BA0"/>
    <w:rsid w:val="006444A6"/>
    <w:rsid w:val="00650D3F"/>
    <w:rsid w:val="0065195F"/>
    <w:rsid w:val="00651998"/>
    <w:rsid w:val="006520D8"/>
    <w:rsid w:val="00652C28"/>
    <w:rsid w:val="00653ADD"/>
    <w:rsid w:val="00655AAA"/>
    <w:rsid w:val="0065705B"/>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2445"/>
    <w:rsid w:val="006826B2"/>
    <w:rsid w:val="00682F64"/>
    <w:rsid w:val="0068423E"/>
    <w:rsid w:val="00684798"/>
    <w:rsid w:val="00684C40"/>
    <w:rsid w:val="00684D5A"/>
    <w:rsid w:val="00685ECF"/>
    <w:rsid w:val="00686BCC"/>
    <w:rsid w:val="00690468"/>
    <w:rsid w:val="00691A9D"/>
    <w:rsid w:val="00693C90"/>
    <w:rsid w:val="00694780"/>
    <w:rsid w:val="00694D87"/>
    <w:rsid w:val="006A1C03"/>
    <w:rsid w:val="006A1D60"/>
    <w:rsid w:val="006A26BB"/>
    <w:rsid w:val="006A26E2"/>
    <w:rsid w:val="006A2783"/>
    <w:rsid w:val="006A36A0"/>
    <w:rsid w:val="006A434A"/>
    <w:rsid w:val="006A47CE"/>
    <w:rsid w:val="006A484E"/>
    <w:rsid w:val="006A4EA4"/>
    <w:rsid w:val="006A51C3"/>
    <w:rsid w:val="006A7ED7"/>
    <w:rsid w:val="006B3ED6"/>
    <w:rsid w:val="006B4A65"/>
    <w:rsid w:val="006C06B9"/>
    <w:rsid w:val="006C07D9"/>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0EE"/>
    <w:rsid w:val="006E582B"/>
    <w:rsid w:val="006E5CC6"/>
    <w:rsid w:val="006E69EA"/>
    <w:rsid w:val="006E6BCA"/>
    <w:rsid w:val="006F11F0"/>
    <w:rsid w:val="006F1DEB"/>
    <w:rsid w:val="006F1FC1"/>
    <w:rsid w:val="006F4153"/>
    <w:rsid w:val="006F423A"/>
    <w:rsid w:val="006F6048"/>
    <w:rsid w:val="006F6344"/>
    <w:rsid w:val="006F6453"/>
    <w:rsid w:val="006F6B3A"/>
    <w:rsid w:val="006F730D"/>
    <w:rsid w:val="006F777D"/>
    <w:rsid w:val="00701CFA"/>
    <w:rsid w:val="00701EDD"/>
    <w:rsid w:val="00702299"/>
    <w:rsid w:val="00703293"/>
    <w:rsid w:val="00703C04"/>
    <w:rsid w:val="00703D57"/>
    <w:rsid w:val="007070BE"/>
    <w:rsid w:val="0071256A"/>
    <w:rsid w:val="00713CAD"/>
    <w:rsid w:val="00714926"/>
    <w:rsid w:val="00715900"/>
    <w:rsid w:val="00715C3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E56"/>
    <w:rsid w:val="00736076"/>
    <w:rsid w:val="00736A13"/>
    <w:rsid w:val="00736D74"/>
    <w:rsid w:val="00741076"/>
    <w:rsid w:val="00742BBD"/>
    <w:rsid w:val="00744E76"/>
    <w:rsid w:val="00745A5D"/>
    <w:rsid w:val="00746988"/>
    <w:rsid w:val="00746D13"/>
    <w:rsid w:val="00750704"/>
    <w:rsid w:val="007511A4"/>
    <w:rsid w:val="00752C90"/>
    <w:rsid w:val="00754281"/>
    <w:rsid w:val="007548E2"/>
    <w:rsid w:val="00754E11"/>
    <w:rsid w:val="00755929"/>
    <w:rsid w:val="00755D78"/>
    <w:rsid w:val="007567D5"/>
    <w:rsid w:val="00757694"/>
    <w:rsid w:val="00760B6E"/>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738"/>
    <w:rsid w:val="00771B9D"/>
    <w:rsid w:val="00771EF7"/>
    <w:rsid w:val="00773592"/>
    <w:rsid w:val="00776A09"/>
    <w:rsid w:val="007779BF"/>
    <w:rsid w:val="007803C9"/>
    <w:rsid w:val="00780C09"/>
    <w:rsid w:val="00780E06"/>
    <w:rsid w:val="0078130C"/>
    <w:rsid w:val="00781F0F"/>
    <w:rsid w:val="007836D2"/>
    <w:rsid w:val="00784802"/>
    <w:rsid w:val="0078557D"/>
    <w:rsid w:val="00786902"/>
    <w:rsid w:val="0078762F"/>
    <w:rsid w:val="00791C78"/>
    <w:rsid w:val="007938B2"/>
    <w:rsid w:val="0079485E"/>
    <w:rsid w:val="00795781"/>
    <w:rsid w:val="00796FB0"/>
    <w:rsid w:val="007A0C22"/>
    <w:rsid w:val="007A1DFB"/>
    <w:rsid w:val="007A259A"/>
    <w:rsid w:val="007A271E"/>
    <w:rsid w:val="007A70A3"/>
    <w:rsid w:val="007B05D3"/>
    <w:rsid w:val="007B152B"/>
    <w:rsid w:val="007B167E"/>
    <w:rsid w:val="007B1961"/>
    <w:rsid w:val="007B1F0C"/>
    <w:rsid w:val="007B3AF2"/>
    <w:rsid w:val="007B4368"/>
    <w:rsid w:val="007B4F87"/>
    <w:rsid w:val="007B6FFD"/>
    <w:rsid w:val="007C0421"/>
    <w:rsid w:val="007C0B30"/>
    <w:rsid w:val="007C320F"/>
    <w:rsid w:val="007C335A"/>
    <w:rsid w:val="007C3550"/>
    <w:rsid w:val="007C381F"/>
    <w:rsid w:val="007C3F10"/>
    <w:rsid w:val="007C4A94"/>
    <w:rsid w:val="007C51A2"/>
    <w:rsid w:val="007C57D2"/>
    <w:rsid w:val="007C6FCE"/>
    <w:rsid w:val="007D1E1D"/>
    <w:rsid w:val="007D7F51"/>
    <w:rsid w:val="007E07E2"/>
    <w:rsid w:val="007E0DB1"/>
    <w:rsid w:val="007E23BF"/>
    <w:rsid w:val="007E3027"/>
    <w:rsid w:val="007E32E9"/>
    <w:rsid w:val="007E3C1A"/>
    <w:rsid w:val="007E3DDD"/>
    <w:rsid w:val="007E4090"/>
    <w:rsid w:val="007E4E5F"/>
    <w:rsid w:val="007E560E"/>
    <w:rsid w:val="007E5683"/>
    <w:rsid w:val="007E5899"/>
    <w:rsid w:val="007E5A7A"/>
    <w:rsid w:val="007E63F3"/>
    <w:rsid w:val="007E7C87"/>
    <w:rsid w:val="007F0544"/>
    <w:rsid w:val="007F2FB2"/>
    <w:rsid w:val="007F35BF"/>
    <w:rsid w:val="007F3DED"/>
    <w:rsid w:val="007F54A5"/>
    <w:rsid w:val="007F5CD6"/>
    <w:rsid w:val="007F7D6B"/>
    <w:rsid w:val="00801B2E"/>
    <w:rsid w:val="008028A4"/>
    <w:rsid w:val="0080297F"/>
    <w:rsid w:val="00803839"/>
    <w:rsid w:val="00805E9E"/>
    <w:rsid w:val="00811290"/>
    <w:rsid w:val="0081135B"/>
    <w:rsid w:val="00811513"/>
    <w:rsid w:val="00812848"/>
    <w:rsid w:val="00813C45"/>
    <w:rsid w:val="008161DB"/>
    <w:rsid w:val="008174CA"/>
    <w:rsid w:val="00820204"/>
    <w:rsid w:val="00820B23"/>
    <w:rsid w:val="00821098"/>
    <w:rsid w:val="0082152F"/>
    <w:rsid w:val="008227B5"/>
    <w:rsid w:val="00823993"/>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1EFE"/>
    <w:rsid w:val="00863493"/>
    <w:rsid w:val="0086350F"/>
    <w:rsid w:val="0086367A"/>
    <w:rsid w:val="00863A1A"/>
    <w:rsid w:val="008646DA"/>
    <w:rsid w:val="00864B7A"/>
    <w:rsid w:val="00865110"/>
    <w:rsid w:val="008661D2"/>
    <w:rsid w:val="00867478"/>
    <w:rsid w:val="00867CE8"/>
    <w:rsid w:val="00870966"/>
    <w:rsid w:val="008710D8"/>
    <w:rsid w:val="008711A9"/>
    <w:rsid w:val="008714E9"/>
    <w:rsid w:val="00871F43"/>
    <w:rsid w:val="00873750"/>
    <w:rsid w:val="00874114"/>
    <w:rsid w:val="008744B3"/>
    <w:rsid w:val="008768CA"/>
    <w:rsid w:val="00877082"/>
    <w:rsid w:val="00877628"/>
    <w:rsid w:val="00881029"/>
    <w:rsid w:val="0088118B"/>
    <w:rsid w:val="00881218"/>
    <w:rsid w:val="00882070"/>
    <w:rsid w:val="00882CAB"/>
    <w:rsid w:val="00884FFC"/>
    <w:rsid w:val="00885452"/>
    <w:rsid w:val="0088776B"/>
    <w:rsid w:val="008878FB"/>
    <w:rsid w:val="00890A4E"/>
    <w:rsid w:val="00890F8B"/>
    <w:rsid w:val="0089144E"/>
    <w:rsid w:val="00891AB9"/>
    <w:rsid w:val="00891FA0"/>
    <w:rsid w:val="00892B29"/>
    <w:rsid w:val="00893DD7"/>
    <w:rsid w:val="00895C8C"/>
    <w:rsid w:val="00897669"/>
    <w:rsid w:val="008A2DA6"/>
    <w:rsid w:val="008A308F"/>
    <w:rsid w:val="008A4439"/>
    <w:rsid w:val="008A6552"/>
    <w:rsid w:val="008B0185"/>
    <w:rsid w:val="008B03B0"/>
    <w:rsid w:val="008B05FB"/>
    <w:rsid w:val="008B0B7A"/>
    <w:rsid w:val="008B15A8"/>
    <w:rsid w:val="008B1817"/>
    <w:rsid w:val="008B42FA"/>
    <w:rsid w:val="008B5253"/>
    <w:rsid w:val="008B7F92"/>
    <w:rsid w:val="008C1F58"/>
    <w:rsid w:val="008C2204"/>
    <w:rsid w:val="008C27B3"/>
    <w:rsid w:val="008C33D1"/>
    <w:rsid w:val="008C4BA4"/>
    <w:rsid w:val="008C4F0A"/>
    <w:rsid w:val="008C50B5"/>
    <w:rsid w:val="008C6AB2"/>
    <w:rsid w:val="008C6FF6"/>
    <w:rsid w:val="008C7055"/>
    <w:rsid w:val="008C7D7A"/>
    <w:rsid w:val="008D38DC"/>
    <w:rsid w:val="008D5E32"/>
    <w:rsid w:val="008D5F9C"/>
    <w:rsid w:val="008D6257"/>
    <w:rsid w:val="008D70D3"/>
    <w:rsid w:val="008E014F"/>
    <w:rsid w:val="008E0D11"/>
    <w:rsid w:val="008E2D32"/>
    <w:rsid w:val="008E3024"/>
    <w:rsid w:val="008E3B11"/>
    <w:rsid w:val="008E53DB"/>
    <w:rsid w:val="008E5514"/>
    <w:rsid w:val="008E6F93"/>
    <w:rsid w:val="008E73D8"/>
    <w:rsid w:val="008E7A6E"/>
    <w:rsid w:val="008E7C13"/>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348E"/>
    <w:rsid w:val="0091481A"/>
    <w:rsid w:val="00916DD4"/>
    <w:rsid w:val="009225D1"/>
    <w:rsid w:val="00926B86"/>
    <w:rsid w:val="00930840"/>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894"/>
    <w:rsid w:val="00947CA4"/>
    <w:rsid w:val="00947DD0"/>
    <w:rsid w:val="00950F34"/>
    <w:rsid w:val="0095297E"/>
    <w:rsid w:val="00953870"/>
    <w:rsid w:val="009553FE"/>
    <w:rsid w:val="00956C78"/>
    <w:rsid w:val="00957492"/>
    <w:rsid w:val="00960498"/>
    <w:rsid w:val="009608DF"/>
    <w:rsid w:val="00961779"/>
    <w:rsid w:val="0096192B"/>
    <w:rsid w:val="00962D56"/>
    <w:rsid w:val="009632AB"/>
    <w:rsid w:val="00963B9B"/>
    <w:rsid w:val="00965165"/>
    <w:rsid w:val="009660B9"/>
    <w:rsid w:val="00966A9F"/>
    <w:rsid w:val="00967D8B"/>
    <w:rsid w:val="00967EA0"/>
    <w:rsid w:val="009741DA"/>
    <w:rsid w:val="0097457F"/>
    <w:rsid w:val="00981051"/>
    <w:rsid w:val="0098417C"/>
    <w:rsid w:val="009850E2"/>
    <w:rsid w:val="0098739F"/>
    <w:rsid w:val="009873BA"/>
    <w:rsid w:val="009876B2"/>
    <w:rsid w:val="00987D8A"/>
    <w:rsid w:val="0099124D"/>
    <w:rsid w:val="009915D1"/>
    <w:rsid w:val="00991821"/>
    <w:rsid w:val="00992C67"/>
    <w:rsid w:val="00994026"/>
    <w:rsid w:val="00996880"/>
    <w:rsid w:val="009A04F8"/>
    <w:rsid w:val="009A4219"/>
    <w:rsid w:val="009A4388"/>
    <w:rsid w:val="009A5D76"/>
    <w:rsid w:val="009A7427"/>
    <w:rsid w:val="009A7DF8"/>
    <w:rsid w:val="009B4ACB"/>
    <w:rsid w:val="009B5B5D"/>
    <w:rsid w:val="009B62FA"/>
    <w:rsid w:val="009B676C"/>
    <w:rsid w:val="009C0832"/>
    <w:rsid w:val="009C0C3B"/>
    <w:rsid w:val="009C1C8D"/>
    <w:rsid w:val="009C2012"/>
    <w:rsid w:val="009C2551"/>
    <w:rsid w:val="009C328C"/>
    <w:rsid w:val="009C4F13"/>
    <w:rsid w:val="009C59C4"/>
    <w:rsid w:val="009C66B7"/>
    <w:rsid w:val="009C7449"/>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723B"/>
    <w:rsid w:val="009E7E4E"/>
    <w:rsid w:val="009F0969"/>
    <w:rsid w:val="009F37B7"/>
    <w:rsid w:val="009F4790"/>
    <w:rsid w:val="009F4BBD"/>
    <w:rsid w:val="009F4E6B"/>
    <w:rsid w:val="009F5366"/>
    <w:rsid w:val="009F79D3"/>
    <w:rsid w:val="009F7E71"/>
    <w:rsid w:val="009F7F8C"/>
    <w:rsid w:val="00A00F65"/>
    <w:rsid w:val="00A01DAD"/>
    <w:rsid w:val="00A03730"/>
    <w:rsid w:val="00A042A2"/>
    <w:rsid w:val="00A04D6D"/>
    <w:rsid w:val="00A0593F"/>
    <w:rsid w:val="00A06A60"/>
    <w:rsid w:val="00A07376"/>
    <w:rsid w:val="00A0782C"/>
    <w:rsid w:val="00A10F02"/>
    <w:rsid w:val="00A12473"/>
    <w:rsid w:val="00A12E4F"/>
    <w:rsid w:val="00A14F1B"/>
    <w:rsid w:val="00A164B4"/>
    <w:rsid w:val="00A205E6"/>
    <w:rsid w:val="00A21815"/>
    <w:rsid w:val="00A21C6D"/>
    <w:rsid w:val="00A21FB9"/>
    <w:rsid w:val="00A23397"/>
    <w:rsid w:val="00A2405E"/>
    <w:rsid w:val="00A26402"/>
    <w:rsid w:val="00A279DA"/>
    <w:rsid w:val="00A30ECC"/>
    <w:rsid w:val="00A3115D"/>
    <w:rsid w:val="00A323F2"/>
    <w:rsid w:val="00A36892"/>
    <w:rsid w:val="00A36A2C"/>
    <w:rsid w:val="00A36DB2"/>
    <w:rsid w:val="00A41E4B"/>
    <w:rsid w:val="00A42136"/>
    <w:rsid w:val="00A43323"/>
    <w:rsid w:val="00A45E46"/>
    <w:rsid w:val="00A51043"/>
    <w:rsid w:val="00A5324C"/>
    <w:rsid w:val="00A53724"/>
    <w:rsid w:val="00A54267"/>
    <w:rsid w:val="00A54441"/>
    <w:rsid w:val="00A5567E"/>
    <w:rsid w:val="00A566EC"/>
    <w:rsid w:val="00A574C0"/>
    <w:rsid w:val="00A579BD"/>
    <w:rsid w:val="00A57E14"/>
    <w:rsid w:val="00A60A77"/>
    <w:rsid w:val="00A61F3D"/>
    <w:rsid w:val="00A6398D"/>
    <w:rsid w:val="00A679AD"/>
    <w:rsid w:val="00A71580"/>
    <w:rsid w:val="00A723F9"/>
    <w:rsid w:val="00A7322F"/>
    <w:rsid w:val="00A74CD7"/>
    <w:rsid w:val="00A75F94"/>
    <w:rsid w:val="00A773BB"/>
    <w:rsid w:val="00A779BC"/>
    <w:rsid w:val="00A77D7D"/>
    <w:rsid w:val="00A80666"/>
    <w:rsid w:val="00A8077F"/>
    <w:rsid w:val="00A815AC"/>
    <w:rsid w:val="00A8167B"/>
    <w:rsid w:val="00A81751"/>
    <w:rsid w:val="00A82346"/>
    <w:rsid w:val="00A85607"/>
    <w:rsid w:val="00A90170"/>
    <w:rsid w:val="00A903C6"/>
    <w:rsid w:val="00A91FB8"/>
    <w:rsid w:val="00A927AD"/>
    <w:rsid w:val="00A930CD"/>
    <w:rsid w:val="00A952E2"/>
    <w:rsid w:val="00A964DE"/>
    <w:rsid w:val="00A96BCF"/>
    <w:rsid w:val="00AA140D"/>
    <w:rsid w:val="00AA23BE"/>
    <w:rsid w:val="00AA2645"/>
    <w:rsid w:val="00AA3A88"/>
    <w:rsid w:val="00AA499D"/>
    <w:rsid w:val="00AA4F24"/>
    <w:rsid w:val="00AA512D"/>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32A4"/>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0B3"/>
    <w:rsid w:val="00AE4777"/>
    <w:rsid w:val="00AE48BF"/>
    <w:rsid w:val="00AE4DD3"/>
    <w:rsid w:val="00AE5277"/>
    <w:rsid w:val="00AF020E"/>
    <w:rsid w:val="00AF1112"/>
    <w:rsid w:val="00AF18A6"/>
    <w:rsid w:val="00AF277E"/>
    <w:rsid w:val="00AF375D"/>
    <w:rsid w:val="00AF4045"/>
    <w:rsid w:val="00AF4F07"/>
    <w:rsid w:val="00AF67EB"/>
    <w:rsid w:val="00AF7C73"/>
    <w:rsid w:val="00B00091"/>
    <w:rsid w:val="00B00C37"/>
    <w:rsid w:val="00B00C73"/>
    <w:rsid w:val="00B0326B"/>
    <w:rsid w:val="00B0340D"/>
    <w:rsid w:val="00B06692"/>
    <w:rsid w:val="00B072CD"/>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2179"/>
    <w:rsid w:val="00B22E73"/>
    <w:rsid w:val="00B22FBA"/>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152F"/>
    <w:rsid w:val="00B4303D"/>
    <w:rsid w:val="00B43307"/>
    <w:rsid w:val="00B44B50"/>
    <w:rsid w:val="00B4557B"/>
    <w:rsid w:val="00B45D0A"/>
    <w:rsid w:val="00B45EB4"/>
    <w:rsid w:val="00B46F85"/>
    <w:rsid w:val="00B47060"/>
    <w:rsid w:val="00B470EE"/>
    <w:rsid w:val="00B4725C"/>
    <w:rsid w:val="00B47CC5"/>
    <w:rsid w:val="00B50061"/>
    <w:rsid w:val="00B51C60"/>
    <w:rsid w:val="00B51CE4"/>
    <w:rsid w:val="00B52554"/>
    <w:rsid w:val="00B53146"/>
    <w:rsid w:val="00B550C1"/>
    <w:rsid w:val="00B562F5"/>
    <w:rsid w:val="00B57F44"/>
    <w:rsid w:val="00B6003B"/>
    <w:rsid w:val="00B60D12"/>
    <w:rsid w:val="00B617FB"/>
    <w:rsid w:val="00B6234D"/>
    <w:rsid w:val="00B62F6D"/>
    <w:rsid w:val="00B631F3"/>
    <w:rsid w:val="00B6470D"/>
    <w:rsid w:val="00B65620"/>
    <w:rsid w:val="00B6623B"/>
    <w:rsid w:val="00B672A7"/>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0A7D"/>
    <w:rsid w:val="00BA291C"/>
    <w:rsid w:val="00BA2E4A"/>
    <w:rsid w:val="00BA4E7A"/>
    <w:rsid w:val="00BA5DCD"/>
    <w:rsid w:val="00BA738C"/>
    <w:rsid w:val="00BB1114"/>
    <w:rsid w:val="00BB1E52"/>
    <w:rsid w:val="00BB1E7C"/>
    <w:rsid w:val="00BB33B8"/>
    <w:rsid w:val="00BB47F0"/>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674E"/>
    <w:rsid w:val="00BD67F9"/>
    <w:rsid w:val="00BE10F8"/>
    <w:rsid w:val="00BE1C3F"/>
    <w:rsid w:val="00BE27D7"/>
    <w:rsid w:val="00BE555F"/>
    <w:rsid w:val="00BF0B0D"/>
    <w:rsid w:val="00BF179A"/>
    <w:rsid w:val="00BF33B4"/>
    <w:rsid w:val="00BF3A16"/>
    <w:rsid w:val="00BF3D5B"/>
    <w:rsid w:val="00BF3EC9"/>
    <w:rsid w:val="00BF46EE"/>
    <w:rsid w:val="00BF6E01"/>
    <w:rsid w:val="00BF7C11"/>
    <w:rsid w:val="00C00912"/>
    <w:rsid w:val="00C0118F"/>
    <w:rsid w:val="00C0122A"/>
    <w:rsid w:val="00C01595"/>
    <w:rsid w:val="00C01EDE"/>
    <w:rsid w:val="00C01F84"/>
    <w:rsid w:val="00C04308"/>
    <w:rsid w:val="00C047B4"/>
    <w:rsid w:val="00C06108"/>
    <w:rsid w:val="00C07439"/>
    <w:rsid w:val="00C075C9"/>
    <w:rsid w:val="00C11D58"/>
    <w:rsid w:val="00C12093"/>
    <w:rsid w:val="00C12329"/>
    <w:rsid w:val="00C12CA7"/>
    <w:rsid w:val="00C13E9E"/>
    <w:rsid w:val="00C14F06"/>
    <w:rsid w:val="00C16363"/>
    <w:rsid w:val="00C2055C"/>
    <w:rsid w:val="00C20F95"/>
    <w:rsid w:val="00C21C23"/>
    <w:rsid w:val="00C22B46"/>
    <w:rsid w:val="00C26784"/>
    <w:rsid w:val="00C27F50"/>
    <w:rsid w:val="00C27F55"/>
    <w:rsid w:val="00C30056"/>
    <w:rsid w:val="00C31550"/>
    <w:rsid w:val="00C317C1"/>
    <w:rsid w:val="00C32E8B"/>
    <w:rsid w:val="00C33079"/>
    <w:rsid w:val="00C332A9"/>
    <w:rsid w:val="00C372A3"/>
    <w:rsid w:val="00C4117E"/>
    <w:rsid w:val="00C430C8"/>
    <w:rsid w:val="00C43366"/>
    <w:rsid w:val="00C43B0F"/>
    <w:rsid w:val="00C43D3A"/>
    <w:rsid w:val="00C449E1"/>
    <w:rsid w:val="00C44DAB"/>
    <w:rsid w:val="00C45231"/>
    <w:rsid w:val="00C4550F"/>
    <w:rsid w:val="00C4560B"/>
    <w:rsid w:val="00C467BC"/>
    <w:rsid w:val="00C475CB"/>
    <w:rsid w:val="00C51F78"/>
    <w:rsid w:val="00C52D5A"/>
    <w:rsid w:val="00C539A9"/>
    <w:rsid w:val="00C539CC"/>
    <w:rsid w:val="00C55CE7"/>
    <w:rsid w:val="00C561C2"/>
    <w:rsid w:val="00C57C96"/>
    <w:rsid w:val="00C60107"/>
    <w:rsid w:val="00C616EC"/>
    <w:rsid w:val="00C62521"/>
    <w:rsid w:val="00C646AB"/>
    <w:rsid w:val="00C64AF0"/>
    <w:rsid w:val="00C64D5E"/>
    <w:rsid w:val="00C65D58"/>
    <w:rsid w:val="00C65F6C"/>
    <w:rsid w:val="00C66DEB"/>
    <w:rsid w:val="00C67A90"/>
    <w:rsid w:val="00C7005D"/>
    <w:rsid w:val="00C722E1"/>
    <w:rsid w:val="00C726D4"/>
    <w:rsid w:val="00C72833"/>
    <w:rsid w:val="00C72AFD"/>
    <w:rsid w:val="00C72D24"/>
    <w:rsid w:val="00C73F85"/>
    <w:rsid w:val="00C75500"/>
    <w:rsid w:val="00C764DE"/>
    <w:rsid w:val="00C76C27"/>
    <w:rsid w:val="00C770DA"/>
    <w:rsid w:val="00C80478"/>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97B19"/>
    <w:rsid w:val="00CA0024"/>
    <w:rsid w:val="00CA0197"/>
    <w:rsid w:val="00CA3B9B"/>
    <w:rsid w:val="00CA3D0C"/>
    <w:rsid w:val="00CA44F3"/>
    <w:rsid w:val="00CB0214"/>
    <w:rsid w:val="00CB07CC"/>
    <w:rsid w:val="00CB07F7"/>
    <w:rsid w:val="00CB1315"/>
    <w:rsid w:val="00CB2B95"/>
    <w:rsid w:val="00CB4288"/>
    <w:rsid w:val="00CB570C"/>
    <w:rsid w:val="00CB6DB5"/>
    <w:rsid w:val="00CB7B37"/>
    <w:rsid w:val="00CC1345"/>
    <w:rsid w:val="00CC1539"/>
    <w:rsid w:val="00CC22F4"/>
    <w:rsid w:val="00CC2C53"/>
    <w:rsid w:val="00CC30C9"/>
    <w:rsid w:val="00CC4F13"/>
    <w:rsid w:val="00CC5A85"/>
    <w:rsid w:val="00CC62ED"/>
    <w:rsid w:val="00CC695A"/>
    <w:rsid w:val="00CC7575"/>
    <w:rsid w:val="00CC7D37"/>
    <w:rsid w:val="00CD0050"/>
    <w:rsid w:val="00CD3CA4"/>
    <w:rsid w:val="00CD4845"/>
    <w:rsid w:val="00CD4DD6"/>
    <w:rsid w:val="00CD59E6"/>
    <w:rsid w:val="00CD5B2A"/>
    <w:rsid w:val="00CD6AE0"/>
    <w:rsid w:val="00CD6E37"/>
    <w:rsid w:val="00CE1004"/>
    <w:rsid w:val="00CE3038"/>
    <w:rsid w:val="00CE41B7"/>
    <w:rsid w:val="00CE5992"/>
    <w:rsid w:val="00CE6547"/>
    <w:rsid w:val="00CE69B6"/>
    <w:rsid w:val="00CE6F3A"/>
    <w:rsid w:val="00CE717B"/>
    <w:rsid w:val="00CE79C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6DBF"/>
    <w:rsid w:val="00D118D7"/>
    <w:rsid w:val="00D14809"/>
    <w:rsid w:val="00D14891"/>
    <w:rsid w:val="00D166B6"/>
    <w:rsid w:val="00D1679D"/>
    <w:rsid w:val="00D17F34"/>
    <w:rsid w:val="00D201B0"/>
    <w:rsid w:val="00D20206"/>
    <w:rsid w:val="00D219C9"/>
    <w:rsid w:val="00D227F1"/>
    <w:rsid w:val="00D229C6"/>
    <w:rsid w:val="00D22D41"/>
    <w:rsid w:val="00D23F17"/>
    <w:rsid w:val="00D27C32"/>
    <w:rsid w:val="00D30B06"/>
    <w:rsid w:val="00D31AF6"/>
    <w:rsid w:val="00D31B4F"/>
    <w:rsid w:val="00D31F76"/>
    <w:rsid w:val="00D32C86"/>
    <w:rsid w:val="00D351EF"/>
    <w:rsid w:val="00D374CC"/>
    <w:rsid w:val="00D4033B"/>
    <w:rsid w:val="00D43B29"/>
    <w:rsid w:val="00D446F3"/>
    <w:rsid w:val="00D450F2"/>
    <w:rsid w:val="00D45BFE"/>
    <w:rsid w:val="00D46817"/>
    <w:rsid w:val="00D46BB0"/>
    <w:rsid w:val="00D470F8"/>
    <w:rsid w:val="00D471F3"/>
    <w:rsid w:val="00D474CA"/>
    <w:rsid w:val="00D5035A"/>
    <w:rsid w:val="00D50C11"/>
    <w:rsid w:val="00D50F40"/>
    <w:rsid w:val="00D52644"/>
    <w:rsid w:val="00D54CB1"/>
    <w:rsid w:val="00D56171"/>
    <w:rsid w:val="00D57D18"/>
    <w:rsid w:val="00D617A9"/>
    <w:rsid w:val="00D61B3C"/>
    <w:rsid w:val="00D62E9F"/>
    <w:rsid w:val="00D63F65"/>
    <w:rsid w:val="00D63F70"/>
    <w:rsid w:val="00D65604"/>
    <w:rsid w:val="00D65AFF"/>
    <w:rsid w:val="00D6654B"/>
    <w:rsid w:val="00D66A0F"/>
    <w:rsid w:val="00D70FCD"/>
    <w:rsid w:val="00D71198"/>
    <w:rsid w:val="00D71FCA"/>
    <w:rsid w:val="00D721A8"/>
    <w:rsid w:val="00D727C3"/>
    <w:rsid w:val="00D72BEB"/>
    <w:rsid w:val="00D738D6"/>
    <w:rsid w:val="00D75388"/>
    <w:rsid w:val="00D75475"/>
    <w:rsid w:val="00D755EB"/>
    <w:rsid w:val="00D75C20"/>
    <w:rsid w:val="00D75ED6"/>
    <w:rsid w:val="00D75F87"/>
    <w:rsid w:val="00D77720"/>
    <w:rsid w:val="00D8175C"/>
    <w:rsid w:val="00D83C8C"/>
    <w:rsid w:val="00D84D0E"/>
    <w:rsid w:val="00D874A7"/>
    <w:rsid w:val="00D87B44"/>
    <w:rsid w:val="00D87E00"/>
    <w:rsid w:val="00D9134D"/>
    <w:rsid w:val="00D9296C"/>
    <w:rsid w:val="00D92F0C"/>
    <w:rsid w:val="00D947CB"/>
    <w:rsid w:val="00D969B9"/>
    <w:rsid w:val="00D96B03"/>
    <w:rsid w:val="00DA2921"/>
    <w:rsid w:val="00DA5829"/>
    <w:rsid w:val="00DA708E"/>
    <w:rsid w:val="00DA7884"/>
    <w:rsid w:val="00DA7A03"/>
    <w:rsid w:val="00DA7A8E"/>
    <w:rsid w:val="00DA7C8F"/>
    <w:rsid w:val="00DB1818"/>
    <w:rsid w:val="00DB2A95"/>
    <w:rsid w:val="00DB4911"/>
    <w:rsid w:val="00DB57A3"/>
    <w:rsid w:val="00DB7A0A"/>
    <w:rsid w:val="00DB7B3C"/>
    <w:rsid w:val="00DB7BEB"/>
    <w:rsid w:val="00DB7FEA"/>
    <w:rsid w:val="00DC07E1"/>
    <w:rsid w:val="00DC154F"/>
    <w:rsid w:val="00DC282C"/>
    <w:rsid w:val="00DC2B5D"/>
    <w:rsid w:val="00DC2B68"/>
    <w:rsid w:val="00DC309B"/>
    <w:rsid w:val="00DC358E"/>
    <w:rsid w:val="00DC4816"/>
    <w:rsid w:val="00DC4DA2"/>
    <w:rsid w:val="00DC5AFD"/>
    <w:rsid w:val="00DC5DD5"/>
    <w:rsid w:val="00DC62AC"/>
    <w:rsid w:val="00DC6758"/>
    <w:rsid w:val="00DC6E3B"/>
    <w:rsid w:val="00DC6F79"/>
    <w:rsid w:val="00DD0B6D"/>
    <w:rsid w:val="00DD1124"/>
    <w:rsid w:val="00DD1743"/>
    <w:rsid w:val="00DD1975"/>
    <w:rsid w:val="00DD1DBF"/>
    <w:rsid w:val="00DD2F35"/>
    <w:rsid w:val="00DD7956"/>
    <w:rsid w:val="00DE25B5"/>
    <w:rsid w:val="00DE3CD0"/>
    <w:rsid w:val="00DE409D"/>
    <w:rsid w:val="00DE5A03"/>
    <w:rsid w:val="00DF16A6"/>
    <w:rsid w:val="00DF27E2"/>
    <w:rsid w:val="00DF2B1F"/>
    <w:rsid w:val="00DF62CD"/>
    <w:rsid w:val="00DF7430"/>
    <w:rsid w:val="00DF7BAF"/>
    <w:rsid w:val="00E005DC"/>
    <w:rsid w:val="00E023AE"/>
    <w:rsid w:val="00E0248B"/>
    <w:rsid w:val="00E02BC8"/>
    <w:rsid w:val="00E04032"/>
    <w:rsid w:val="00E047A5"/>
    <w:rsid w:val="00E06138"/>
    <w:rsid w:val="00E0726B"/>
    <w:rsid w:val="00E07AE1"/>
    <w:rsid w:val="00E1106F"/>
    <w:rsid w:val="00E1149C"/>
    <w:rsid w:val="00E1165A"/>
    <w:rsid w:val="00E13616"/>
    <w:rsid w:val="00E17F9D"/>
    <w:rsid w:val="00E224A0"/>
    <w:rsid w:val="00E23201"/>
    <w:rsid w:val="00E23302"/>
    <w:rsid w:val="00E23B54"/>
    <w:rsid w:val="00E2699F"/>
    <w:rsid w:val="00E2745C"/>
    <w:rsid w:val="00E278E5"/>
    <w:rsid w:val="00E27EC2"/>
    <w:rsid w:val="00E30469"/>
    <w:rsid w:val="00E30752"/>
    <w:rsid w:val="00E31DD4"/>
    <w:rsid w:val="00E330F1"/>
    <w:rsid w:val="00E33D16"/>
    <w:rsid w:val="00E33E9A"/>
    <w:rsid w:val="00E34255"/>
    <w:rsid w:val="00E34323"/>
    <w:rsid w:val="00E34BAC"/>
    <w:rsid w:val="00E375E1"/>
    <w:rsid w:val="00E378D2"/>
    <w:rsid w:val="00E37E71"/>
    <w:rsid w:val="00E4002C"/>
    <w:rsid w:val="00E40447"/>
    <w:rsid w:val="00E40BB3"/>
    <w:rsid w:val="00E41D01"/>
    <w:rsid w:val="00E4285D"/>
    <w:rsid w:val="00E43561"/>
    <w:rsid w:val="00E448A5"/>
    <w:rsid w:val="00E448AD"/>
    <w:rsid w:val="00E50D11"/>
    <w:rsid w:val="00E5192D"/>
    <w:rsid w:val="00E53600"/>
    <w:rsid w:val="00E53618"/>
    <w:rsid w:val="00E53D83"/>
    <w:rsid w:val="00E57EBD"/>
    <w:rsid w:val="00E60A2A"/>
    <w:rsid w:val="00E60C14"/>
    <w:rsid w:val="00E60E55"/>
    <w:rsid w:val="00E6296A"/>
    <w:rsid w:val="00E652FB"/>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5F5B"/>
    <w:rsid w:val="00E8617A"/>
    <w:rsid w:val="00E92502"/>
    <w:rsid w:val="00E94384"/>
    <w:rsid w:val="00E9563C"/>
    <w:rsid w:val="00EA0746"/>
    <w:rsid w:val="00EA1044"/>
    <w:rsid w:val="00EA306E"/>
    <w:rsid w:val="00EA3100"/>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763F"/>
    <w:rsid w:val="00EC0ED1"/>
    <w:rsid w:val="00EC0F54"/>
    <w:rsid w:val="00EC1D39"/>
    <w:rsid w:val="00EC27B2"/>
    <w:rsid w:val="00EC46C2"/>
    <w:rsid w:val="00EC4A25"/>
    <w:rsid w:val="00EC530E"/>
    <w:rsid w:val="00EC5487"/>
    <w:rsid w:val="00EC696C"/>
    <w:rsid w:val="00EC6A47"/>
    <w:rsid w:val="00EC6B0E"/>
    <w:rsid w:val="00EC6CFB"/>
    <w:rsid w:val="00ED023B"/>
    <w:rsid w:val="00ED1D51"/>
    <w:rsid w:val="00ED2590"/>
    <w:rsid w:val="00ED6979"/>
    <w:rsid w:val="00ED6980"/>
    <w:rsid w:val="00ED6F7C"/>
    <w:rsid w:val="00EE0F70"/>
    <w:rsid w:val="00EE1D5F"/>
    <w:rsid w:val="00EE2828"/>
    <w:rsid w:val="00EE3280"/>
    <w:rsid w:val="00EE5524"/>
    <w:rsid w:val="00EE5E00"/>
    <w:rsid w:val="00EE63F4"/>
    <w:rsid w:val="00EF2A43"/>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64AF"/>
    <w:rsid w:val="00F27023"/>
    <w:rsid w:val="00F27807"/>
    <w:rsid w:val="00F30DB2"/>
    <w:rsid w:val="00F326EB"/>
    <w:rsid w:val="00F3482F"/>
    <w:rsid w:val="00F355F2"/>
    <w:rsid w:val="00F372A7"/>
    <w:rsid w:val="00F41718"/>
    <w:rsid w:val="00F41C1A"/>
    <w:rsid w:val="00F42775"/>
    <w:rsid w:val="00F4454C"/>
    <w:rsid w:val="00F44F3F"/>
    <w:rsid w:val="00F4543C"/>
    <w:rsid w:val="00F454D7"/>
    <w:rsid w:val="00F47813"/>
    <w:rsid w:val="00F51191"/>
    <w:rsid w:val="00F54158"/>
    <w:rsid w:val="00F54E64"/>
    <w:rsid w:val="00F57ECA"/>
    <w:rsid w:val="00F61AA5"/>
    <w:rsid w:val="00F6205E"/>
    <w:rsid w:val="00F63A6D"/>
    <w:rsid w:val="00F64AAC"/>
    <w:rsid w:val="00F650DD"/>
    <w:rsid w:val="00F653B8"/>
    <w:rsid w:val="00F662A5"/>
    <w:rsid w:val="00F66CBB"/>
    <w:rsid w:val="00F70066"/>
    <w:rsid w:val="00F70EB8"/>
    <w:rsid w:val="00F715DA"/>
    <w:rsid w:val="00F725D9"/>
    <w:rsid w:val="00F80720"/>
    <w:rsid w:val="00F807D6"/>
    <w:rsid w:val="00F81693"/>
    <w:rsid w:val="00F81735"/>
    <w:rsid w:val="00F8517D"/>
    <w:rsid w:val="00F85385"/>
    <w:rsid w:val="00F85BF5"/>
    <w:rsid w:val="00F87C84"/>
    <w:rsid w:val="00F9154E"/>
    <w:rsid w:val="00F921B0"/>
    <w:rsid w:val="00F92600"/>
    <w:rsid w:val="00F93ABF"/>
    <w:rsid w:val="00FA1266"/>
    <w:rsid w:val="00FA2CE7"/>
    <w:rsid w:val="00FA4D1E"/>
    <w:rsid w:val="00FA54BA"/>
    <w:rsid w:val="00FA56D6"/>
    <w:rsid w:val="00FA5E00"/>
    <w:rsid w:val="00FA6180"/>
    <w:rsid w:val="00FA627E"/>
    <w:rsid w:val="00FA62F8"/>
    <w:rsid w:val="00FA6E45"/>
    <w:rsid w:val="00FA75F1"/>
    <w:rsid w:val="00FB1000"/>
    <w:rsid w:val="00FB11F5"/>
    <w:rsid w:val="00FB5201"/>
    <w:rsid w:val="00FC1192"/>
    <w:rsid w:val="00FC21F7"/>
    <w:rsid w:val="00FC3127"/>
    <w:rsid w:val="00FC38CE"/>
    <w:rsid w:val="00FC3AC2"/>
    <w:rsid w:val="00FC4217"/>
    <w:rsid w:val="00FC693C"/>
    <w:rsid w:val="00FD0153"/>
    <w:rsid w:val="00FD0349"/>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4191"/>
    <w:rsid w:val="00FE4CC6"/>
    <w:rsid w:val="00FE5666"/>
    <w:rsid w:val="00FE6B2B"/>
    <w:rsid w:val="00FE7D66"/>
    <w:rsid w:val="00FF16AD"/>
    <w:rsid w:val="00FF21FB"/>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99"/>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rsid w:val="00CD5B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2807</Words>
  <Characters>16005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18775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 - Zhibin Wu</cp:lastModifiedBy>
  <cp:revision>13</cp:revision>
  <cp:lastPrinted>2020-12-19T04:15:00Z</cp:lastPrinted>
  <dcterms:created xsi:type="dcterms:W3CDTF">2025-02-19T21:09:00Z</dcterms:created>
  <dcterms:modified xsi:type="dcterms:W3CDTF">2025-05-09T00:24:00Z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y fmtid="{D5CDD505-2E9C-101B-9397-08002B2CF9AE}" pid="10" name="MSIP_Label_55818d02-8d25-4bb9-b27c-e4db64670887_Enabled">
    <vt:lpwstr>true</vt:lpwstr>
  </property>
  <property fmtid="{D5CDD505-2E9C-101B-9397-08002B2CF9AE}" pid="11" name="MSIP_Label_55818d02-8d25-4bb9-b27c-e4db64670887_SetDate">
    <vt:lpwstr>2025-02-18T07:03:04Z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ef80fb25-2e4b-42d7-8802-34650064462a</vt:lpwstr>
  </property>
  <property fmtid="{D5CDD505-2E9C-101B-9397-08002B2CF9AE}" pid="16" name="MSIP_Label_55818d02-8d25-4bb9-b27c-e4db64670887_ContentBits">
    <vt:lpwstr>0</vt:lpwstr>
  </property>
</Properties>
</file>